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68" w:type="dxa"/>
        <w:tblInd w:w="392" w:type="dxa"/>
        <w:tblLayout w:type="fixed"/>
        <w:tblLook w:val="04A0" w:firstRow="1" w:lastRow="0" w:firstColumn="1" w:lastColumn="0" w:noHBand="0" w:noVBand="1"/>
      </w:tblPr>
      <w:tblGrid>
        <w:gridCol w:w="880"/>
        <w:gridCol w:w="259"/>
        <w:gridCol w:w="753"/>
        <w:gridCol w:w="128"/>
        <w:gridCol w:w="1012"/>
        <w:gridCol w:w="387"/>
        <w:gridCol w:w="1140"/>
        <w:gridCol w:w="121"/>
        <w:gridCol w:w="1019"/>
        <w:gridCol w:w="753"/>
        <w:gridCol w:w="260"/>
        <w:gridCol w:w="179"/>
        <w:gridCol w:w="961"/>
        <w:gridCol w:w="534"/>
        <w:gridCol w:w="13"/>
        <w:gridCol w:w="223"/>
        <w:gridCol w:w="395"/>
        <w:gridCol w:w="999"/>
        <w:gridCol w:w="1033"/>
        <w:gridCol w:w="119"/>
      </w:tblGrid>
      <w:tr w:rsidR="00F00DD0" w:rsidRPr="002A00C3" w14:paraId="69DC9F64" w14:textId="77777777" w:rsidTr="00F76BE4">
        <w:trPr>
          <w:gridAfter w:val="1"/>
          <w:wAfter w:w="119" w:type="dxa"/>
          <w:trHeight w:val="227"/>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5D" w14:textId="082BD82E"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43" w:type="dxa"/>
            <w:tcBorders>
              <w:top w:val="double" w:sz="6" w:space="0" w:color="auto"/>
              <w:left w:val="nil"/>
              <w:bottom w:val="single" w:sz="8" w:space="0" w:color="auto"/>
              <w:right w:val="nil"/>
            </w:tcBorders>
          </w:tcPr>
          <w:p w14:paraId="22231CF1" w14:textId="1511021A" w:rsidR="00F00DD0" w:rsidRPr="002A00C3" w:rsidRDefault="00B3644F" w:rsidP="00E75EAB">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l-PL" w:eastAsia="pl-PL"/>
              </w:rPr>
              <mc:AlternateContent>
                <mc:Choice Requires="wps">
                  <w:drawing>
                    <wp:anchor distT="0" distB="0" distL="114300" distR="114300" simplePos="0" relativeHeight="251659776" behindDoc="0" locked="0" layoutInCell="1" allowOverlap="1" wp14:anchorId="5AFC8AB4" wp14:editId="02C5D69B">
                      <wp:simplePos x="0" y="0"/>
                      <wp:positionH relativeFrom="column">
                        <wp:posOffset>114711</wp:posOffset>
                      </wp:positionH>
                      <wp:positionV relativeFrom="paragraph">
                        <wp:posOffset>-896732</wp:posOffset>
                      </wp:positionV>
                      <wp:extent cx="3078667" cy="725805"/>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667" cy="725805"/>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5pt;margin-top:-70.6pt;width:242.4pt;height:5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SsIAIAAB0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9my8pMUxj&#10;k57EEMg7GEgR9emtLzHs0WJgGPAa+5xq9fYB+HdPDGw7ZvbizjnoO8Ea5DeNmdlV6ojjI0jdf4IG&#10;n2GHAAloaJ2O4qEcBNGxT6dLbyIVjpdIb7VYIEWOvmUxX+Xz9AQrn7Ot8+GDAE3ioaIOe5/Q2fHB&#10;h8iGlc8h8TEPSjY7qVQy3L7eKkeODOdkl9YZ/bcwZUhf0Zt5MU/IBmJ+GiEtA86xkrqiqzyumM7K&#10;qMZ706RzYFKNZ2SizFmeqMioTRjqAQOjZjU0JxTKwTiv+L/w0IH7SUmPs1pR/+PAnKBEfTQo9s10&#10;NovDnYzZfFmg4a499bWHGY5QFQ2UjMdtSB8i8jVwh01pZdLrhcmZK85gkvH8X+KQX9sp6uVXb34B&#10;AAD//wMAUEsDBBQABgAIAAAAIQA3Nzrx3wAAAAsBAAAPAAAAZHJzL2Rvd25yZXYueG1sTI/BboMw&#10;DIbvk/YOkSvtMrUB1NLCCNU2adOu7foAhqSAShxE0kLfft5pO/72p9+fi/1se3Ezo+8cKYhXEQhD&#10;tdMdNQpO3x/LHQgfkDT2joyCu/GwLx8fCsy1m+hgbsfQCC4hn6OCNoQhl9LXrbHoV24wxLuzGy0G&#10;jmMj9YgTl9teJlGUSosd8YUWB/PemvpyvFoF56/peZNN1Wc4bQ/r9A27beXuSj0t5tcXEMHM4Q+G&#10;X31Wh5KdKncl7UXPeRczqWAZr+MEBBObKMlAVDxK0gxkWcj/P5Q/AAAA//8DAFBLAQItABQABgAI&#10;AAAAIQC2gziS/gAAAOEBAAATAAAAAAAAAAAAAAAAAAAAAABbQ29udGVudF9UeXBlc10ueG1sUEsB&#10;Ai0AFAAGAAgAAAAhADj9If/WAAAAlAEAAAsAAAAAAAAAAAAAAAAALwEAAF9yZWxzLy5yZWxzUEsB&#10;Ai0AFAAGAAgAAAAhAAIc1KwgAgAAHQQAAA4AAAAAAAAAAAAAAAAALgIAAGRycy9lMm9Eb2MueG1s&#10;UEsBAi0AFAAGAAgAAAAhADc3OvHfAAAACwEAAA8AAAAAAAAAAAAAAAAAegQAAGRycy9kb3ducmV2&#10;LnhtbFBLBQYAAAAABAAEAPMAAACGBQ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20CB32A"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142"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033"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F00DD0" w:rsidRPr="002A00C3" w14:paraId="69DC9F6F" w14:textId="77777777" w:rsidTr="00F76BE4">
        <w:trPr>
          <w:gridAfter w:val="1"/>
          <w:wAfter w:w="119" w:type="dxa"/>
          <w:trHeight w:val="118"/>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142"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033"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79" w14:textId="77777777" w:rsidTr="00F76BE4">
        <w:trPr>
          <w:gridAfter w:val="1"/>
          <w:wAfter w:w="118" w:type="dxa"/>
          <w:trHeight w:val="356"/>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43" w:type="dxa"/>
            <w:tcBorders>
              <w:top w:val="double" w:sz="6" w:space="0" w:color="auto"/>
              <w:left w:val="nil"/>
              <w:bottom w:val="single" w:sz="8" w:space="0" w:color="auto"/>
              <w:right w:val="nil"/>
            </w:tcBorders>
          </w:tcPr>
          <w:p w14:paraId="5BFB5B98"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43D4F65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F00DD0" w:rsidRPr="002A00C3" w14:paraId="69DC9F84" w14:textId="77777777" w:rsidTr="00F76BE4">
        <w:trPr>
          <w:gridAfter w:val="1"/>
          <w:wAfter w:w="118" w:type="dxa"/>
          <w:trHeight w:val="393"/>
        </w:trPr>
        <w:tc>
          <w:tcPr>
            <w:tcW w:w="883"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704F369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3535E998"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8E" w14:textId="77777777" w:rsidTr="00F76BE4">
        <w:trPr>
          <w:gridAfter w:val="1"/>
          <w:wAfter w:w="118" w:type="dxa"/>
          <w:trHeight w:val="204"/>
        </w:trPr>
        <w:tc>
          <w:tcPr>
            <w:tcW w:w="883"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15"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1"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43" w:type="dxa"/>
            <w:tcBorders>
              <w:top w:val="double" w:sz="6" w:space="0" w:color="auto"/>
              <w:left w:val="nil"/>
              <w:bottom w:val="single" w:sz="8" w:space="0" w:color="auto"/>
              <w:right w:val="nil"/>
            </w:tcBorders>
          </w:tcPr>
          <w:p w14:paraId="122F3BEF"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4169C820"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01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43"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76"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00DD0" w:rsidRPr="002A00C3" w14:paraId="69DC9F99" w14:textId="77777777" w:rsidTr="00F76BE4">
        <w:trPr>
          <w:gridAfter w:val="1"/>
          <w:wAfter w:w="118" w:type="dxa"/>
          <w:trHeight w:val="302"/>
        </w:trPr>
        <w:tc>
          <w:tcPr>
            <w:tcW w:w="883"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15"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531"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tcBorders>
              <w:top w:val="single" w:sz="8" w:space="0" w:color="auto"/>
              <w:left w:val="nil"/>
              <w:bottom w:val="double" w:sz="6" w:space="0" w:color="auto"/>
              <w:right w:val="nil"/>
            </w:tcBorders>
          </w:tcPr>
          <w:p w14:paraId="04789182"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0EF2677B"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01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43"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3176"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9DC9FA4" w14:textId="77777777" w:rsidTr="00F76BE4">
        <w:trPr>
          <w:gridAfter w:val="1"/>
          <w:wAfter w:w="114" w:type="dxa"/>
          <w:trHeight w:val="129"/>
        </w:trPr>
        <w:tc>
          <w:tcPr>
            <w:tcW w:w="1143" w:type="dxa"/>
            <w:gridSpan w:val="2"/>
            <w:tcBorders>
              <w:top w:val="double" w:sz="6" w:space="0" w:color="auto"/>
              <w:left w:val="nil"/>
              <w:bottom w:val="nil"/>
              <w:right w:val="nil"/>
            </w:tcBorders>
          </w:tcPr>
          <w:p w14:paraId="599BD7B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nil"/>
              <w:bottom w:val="nil"/>
              <w:right w:val="nil"/>
            </w:tcBorders>
            <w:shd w:val="clear" w:color="auto" w:fill="auto"/>
            <w:noWrap/>
            <w:vAlign w:val="bottom"/>
            <w:hideMark/>
          </w:tcPr>
          <w:p w14:paraId="51FDB250" w14:textId="1EE5312A"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p w14:paraId="0CAE962F" w14:textId="58CE1A8E" w:rsidR="00F00DD0" w:rsidRPr="002A00C3" w:rsidRDefault="00F00DD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r>
      <w:tr w:rsidR="00F00DD0" w:rsidRPr="004A675C" w14:paraId="69DC9FA8" w14:textId="77777777" w:rsidTr="00F76BE4">
        <w:trPr>
          <w:gridAfter w:val="1"/>
          <w:wAfter w:w="115" w:type="dxa"/>
          <w:trHeight w:val="95"/>
        </w:trPr>
        <w:tc>
          <w:tcPr>
            <w:tcW w:w="883" w:type="dxa"/>
            <w:tcBorders>
              <w:top w:val="double" w:sz="6" w:space="0" w:color="auto"/>
              <w:left w:val="double" w:sz="6" w:space="0" w:color="auto"/>
              <w:bottom w:val="nil"/>
              <w:right w:val="nil"/>
            </w:tcBorders>
            <w:shd w:val="clear" w:color="auto" w:fill="auto"/>
            <w:noWrap/>
            <w:vAlign w:val="bottom"/>
            <w:hideMark/>
          </w:tcPr>
          <w:p w14:paraId="69DC9FA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3" w:type="dxa"/>
            <w:gridSpan w:val="3"/>
            <w:tcBorders>
              <w:top w:val="double" w:sz="6" w:space="0" w:color="auto"/>
              <w:left w:val="nil"/>
              <w:bottom w:val="nil"/>
              <w:right w:val="nil"/>
            </w:tcBorders>
          </w:tcPr>
          <w:p w14:paraId="1184E23A" w14:textId="77777777" w:rsidR="00F00DD0" w:rsidRPr="002A00C3" w:rsidRDefault="00F00DD0" w:rsidP="00B57D80">
            <w:pPr>
              <w:spacing w:after="0" w:line="240" w:lineRule="auto"/>
              <w:jc w:val="center"/>
              <w:rPr>
                <w:rFonts w:ascii="Calibri" w:eastAsia="Times New Roman" w:hAnsi="Calibri" w:cs="Times New Roman"/>
                <w:b/>
                <w:bCs/>
                <w:i/>
                <w:iCs/>
                <w:color w:val="000000"/>
                <w:sz w:val="16"/>
                <w:szCs w:val="16"/>
                <w:lang w:val="en-GB" w:eastAsia="en-GB"/>
              </w:rPr>
            </w:pPr>
          </w:p>
        </w:tc>
        <w:tc>
          <w:tcPr>
            <w:tcW w:w="9027" w:type="dxa"/>
            <w:gridSpan w:val="15"/>
            <w:tcBorders>
              <w:top w:val="double" w:sz="6" w:space="0" w:color="auto"/>
              <w:left w:val="nil"/>
              <w:bottom w:val="nil"/>
              <w:right w:val="double" w:sz="6" w:space="0" w:color="000000"/>
            </w:tcBorders>
            <w:shd w:val="clear" w:color="auto" w:fill="auto"/>
            <w:noWrap/>
            <w:vAlign w:val="bottom"/>
            <w:hideMark/>
          </w:tcPr>
          <w:p w14:paraId="69DC9FA6" w14:textId="190936B8" w:rsidR="00F00DD0" w:rsidRPr="002A00C3" w:rsidRDefault="00F00DD0"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00DD0" w:rsidRPr="002A00C3" w:rsidRDefault="00F00DD0"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00DD0" w:rsidRPr="004A675C" w14:paraId="69DC9FAF" w14:textId="77777777" w:rsidTr="00F76BE4">
        <w:trPr>
          <w:gridAfter w:val="1"/>
          <w:wAfter w:w="117" w:type="dxa"/>
          <w:trHeight w:val="521"/>
        </w:trPr>
        <w:tc>
          <w:tcPr>
            <w:tcW w:w="883" w:type="dxa"/>
            <w:tcBorders>
              <w:top w:val="nil"/>
              <w:left w:val="double" w:sz="6" w:space="0" w:color="auto"/>
              <w:bottom w:val="nil"/>
              <w:right w:val="single" w:sz="8" w:space="0" w:color="auto"/>
            </w:tcBorders>
            <w:shd w:val="clear" w:color="auto" w:fill="auto"/>
            <w:vAlign w:val="center"/>
            <w:hideMark/>
          </w:tcPr>
          <w:p w14:paraId="69DC9FA9"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15"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00DD0" w:rsidRPr="002A00C3" w:rsidRDefault="00F00DD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43" w:type="dxa"/>
            <w:gridSpan w:val="2"/>
            <w:tcBorders>
              <w:top w:val="single" w:sz="8" w:space="0" w:color="auto"/>
              <w:left w:val="nil"/>
              <w:bottom w:val="single" w:sz="8" w:space="0" w:color="auto"/>
              <w:right w:val="nil"/>
            </w:tcBorders>
          </w:tcPr>
          <w:p w14:paraId="0F582551" w14:textId="7777777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AC" w14:textId="2B62FB87" w:rsidR="00F00DD0" w:rsidRPr="002A00C3" w:rsidRDefault="00F00DD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00DD0" w:rsidRPr="002A00C3" w:rsidRDefault="00F00DD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6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00DD0" w:rsidRPr="002A00C3" w:rsidRDefault="00F00DD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00DD0" w:rsidRPr="004A675C" w14:paraId="69DC9FB5" w14:textId="77777777" w:rsidTr="00F76BE4">
        <w:trPr>
          <w:gridAfter w:val="1"/>
          <w:wAfter w:w="117" w:type="dxa"/>
          <w:trHeight w:val="220"/>
        </w:trPr>
        <w:tc>
          <w:tcPr>
            <w:tcW w:w="883" w:type="dxa"/>
            <w:tcBorders>
              <w:top w:val="nil"/>
              <w:left w:val="double" w:sz="6" w:space="0" w:color="auto"/>
              <w:bottom w:val="nil"/>
              <w:right w:val="nil"/>
            </w:tcBorders>
            <w:shd w:val="clear" w:color="auto" w:fill="auto"/>
            <w:noWrap/>
            <w:vAlign w:val="bottom"/>
            <w:hideMark/>
          </w:tcPr>
          <w:p w14:paraId="69DC9FB0"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nil"/>
              <w:right w:val="single" w:sz="8" w:space="0" w:color="auto"/>
            </w:tcBorders>
            <w:shd w:val="clear" w:color="auto" w:fill="auto"/>
            <w:vAlign w:val="center"/>
            <w:hideMark/>
          </w:tcPr>
          <w:p w14:paraId="69DC9FB1"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nil"/>
              <w:left w:val="nil"/>
              <w:bottom w:val="nil"/>
              <w:right w:val="nil"/>
            </w:tcBorders>
          </w:tcPr>
          <w:p w14:paraId="379C69A8"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nil"/>
              <w:left w:val="nil"/>
              <w:bottom w:val="nil"/>
              <w:right w:val="single" w:sz="8" w:space="0" w:color="auto"/>
            </w:tcBorders>
            <w:shd w:val="clear" w:color="auto" w:fill="auto"/>
            <w:vAlign w:val="center"/>
            <w:hideMark/>
          </w:tcPr>
          <w:p w14:paraId="69DC9FB2" w14:textId="61954C49"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BB" w14:textId="77777777" w:rsidTr="00F76BE4">
        <w:trPr>
          <w:gridAfter w:val="1"/>
          <w:wAfter w:w="117" w:type="dxa"/>
          <w:trHeight w:val="114"/>
        </w:trPr>
        <w:tc>
          <w:tcPr>
            <w:tcW w:w="883" w:type="dxa"/>
            <w:tcBorders>
              <w:top w:val="nil"/>
              <w:left w:val="double" w:sz="6" w:space="0" w:color="auto"/>
              <w:bottom w:val="nil"/>
              <w:right w:val="nil"/>
            </w:tcBorders>
            <w:shd w:val="clear" w:color="auto" w:fill="auto"/>
            <w:noWrap/>
            <w:vAlign w:val="bottom"/>
            <w:hideMark/>
          </w:tcPr>
          <w:p w14:paraId="69DC9FB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00DD0" w:rsidRPr="002A00C3" w:rsidRDefault="00F00DD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43" w:type="dxa"/>
            <w:gridSpan w:val="2"/>
            <w:tcBorders>
              <w:top w:val="single" w:sz="8" w:space="0" w:color="auto"/>
              <w:left w:val="nil"/>
              <w:bottom w:val="single" w:sz="8" w:space="0" w:color="auto"/>
              <w:right w:val="nil"/>
            </w:tcBorders>
          </w:tcPr>
          <w:p w14:paraId="3157E80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3869" w:type="dxa"/>
            <w:gridSpan w:val="7"/>
            <w:tcBorders>
              <w:top w:val="single" w:sz="8" w:space="0" w:color="auto"/>
              <w:left w:val="nil"/>
              <w:bottom w:val="single" w:sz="8" w:space="0" w:color="auto"/>
              <w:right w:val="single" w:sz="8" w:space="0" w:color="auto"/>
            </w:tcBorders>
            <w:shd w:val="clear" w:color="auto" w:fill="auto"/>
            <w:vAlign w:val="center"/>
            <w:hideMark/>
          </w:tcPr>
          <w:p w14:paraId="69DC9FB8" w14:textId="5B24E451"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1"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hideMark/>
          </w:tcPr>
          <w:p w14:paraId="69DC9FBC"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single" w:sz="8" w:space="0" w:color="auto"/>
              <w:right w:val="nil"/>
            </w:tcBorders>
          </w:tcPr>
          <w:p w14:paraId="47B8436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hideMark/>
          </w:tcPr>
          <w:p w14:paraId="69DC9FBE" w14:textId="7E0CAF9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00DD0" w:rsidRPr="004A675C" w14:paraId="69DC9FC7"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7D1809E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4" w14:textId="169C1681"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CD"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493B23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CA" w14:textId="78A31CC5"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3"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CE"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27A00FF3"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0" w14:textId="3360E78E"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4A675C" w14:paraId="69DC9FD9" w14:textId="77777777" w:rsidTr="00F76BE4">
        <w:trPr>
          <w:gridAfter w:val="1"/>
          <w:wAfter w:w="117" w:type="dxa"/>
          <w:trHeight w:val="186"/>
        </w:trPr>
        <w:tc>
          <w:tcPr>
            <w:tcW w:w="883" w:type="dxa"/>
            <w:tcBorders>
              <w:top w:val="nil"/>
              <w:left w:val="double" w:sz="6" w:space="0" w:color="auto"/>
              <w:bottom w:val="nil"/>
              <w:right w:val="nil"/>
            </w:tcBorders>
            <w:shd w:val="clear" w:color="auto" w:fill="auto"/>
            <w:noWrap/>
            <w:vAlign w:val="bottom"/>
          </w:tcPr>
          <w:p w14:paraId="69DC9FD4"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143" w:type="dxa"/>
            <w:gridSpan w:val="2"/>
            <w:tcBorders>
              <w:top w:val="nil"/>
              <w:left w:val="nil"/>
              <w:bottom w:val="single" w:sz="8" w:space="0" w:color="auto"/>
              <w:right w:val="nil"/>
            </w:tcBorders>
          </w:tcPr>
          <w:p w14:paraId="12A5D908"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single" w:sz="8" w:space="0" w:color="auto"/>
              <w:right w:val="single" w:sz="8" w:space="0" w:color="auto"/>
            </w:tcBorders>
            <w:shd w:val="clear" w:color="auto" w:fill="auto"/>
            <w:vAlign w:val="center"/>
          </w:tcPr>
          <w:p w14:paraId="69DC9FD6" w14:textId="1ADC5B43"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1506"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p>
        </w:tc>
        <w:tc>
          <w:tcPr>
            <w:tcW w:w="2635"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p>
        </w:tc>
      </w:tr>
      <w:tr w:rsidR="00F00DD0" w:rsidRPr="002A00C3" w14:paraId="69DC9FDF" w14:textId="77777777" w:rsidTr="00F76BE4">
        <w:trPr>
          <w:gridAfter w:val="1"/>
          <w:wAfter w:w="117" w:type="dxa"/>
          <w:trHeight w:val="119"/>
        </w:trPr>
        <w:tc>
          <w:tcPr>
            <w:tcW w:w="883" w:type="dxa"/>
            <w:tcBorders>
              <w:top w:val="nil"/>
              <w:left w:val="double" w:sz="6" w:space="0" w:color="auto"/>
              <w:bottom w:val="double" w:sz="6" w:space="0" w:color="auto"/>
              <w:right w:val="nil"/>
            </w:tcBorders>
            <w:shd w:val="clear" w:color="auto" w:fill="auto"/>
            <w:noWrap/>
            <w:vAlign w:val="bottom"/>
            <w:hideMark/>
          </w:tcPr>
          <w:p w14:paraId="69DC9FD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5"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143" w:type="dxa"/>
            <w:gridSpan w:val="2"/>
            <w:tcBorders>
              <w:top w:val="nil"/>
              <w:left w:val="nil"/>
              <w:bottom w:val="double" w:sz="6" w:space="0" w:color="auto"/>
              <w:right w:val="nil"/>
            </w:tcBorders>
          </w:tcPr>
          <w:p w14:paraId="6221BD8C" w14:textId="77777777"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p>
        </w:tc>
        <w:tc>
          <w:tcPr>
            <w:tcW w:w="3869" w:type="dxa"/>
            <w:gridSpan w:val="7"/>
            <w:tcBorders>
              <w:top w:val="nil"/>
              <w:left w:val="nil"/>
              <w:bottom w:val="double" w:sz="6" w:space="0" w:color="auto"/>
              <w:right w:val="single" w:sz="8" w:space="0" w:color="auto"/>
            </w:tcBorders>
            <w:shd w:val="clear" w:color="auto" w:fill="auto"/>
            <w:vAlign w:val="center"/>
            <w:hideMark/>
          </w:tcPr>
          <w:p w14:paraId="69DC9FDC" w14:textId="714794BB" w:rsidR="00F00DD0" w:rsidRPr="002A00C3" w:rsidRDefault="00F00DD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506"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00DD0" w:rsidRPr="002A00C3" w:rsidRDefault="00F00DD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35"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00DD0" w:rsidRPr="002A00C3" w:rsidRDefault="00F00DD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4A675C" w14:paraId="69DC9FE1" w14:textId="77777777" w:rsidTr="00F76BE4">
        <w:trPr>
          <w:gridAfter w:val="1"/>
          <w:wAfter w:w="114" w:type="dxa"/>
          <w:trHeight w:val="166"/>
        </w:trPr>
        <w:tc>
          <w:tcPr>
            <w:tcW w:w="1143" w:type="dxa"/>
            <w:gridSpan w:val="2"/>
            <w:tcBorders>
              <w:top w:val="double" w:sz="6" w:space="0" w:color="auto"/>
              <w:left w:val="double" w:sz="6" w:space="0" w:color="auto"/>
              <w:bottom w:val="double" w:sz="6" w:space="0" w:color="auto"/>
              <w:right w:val="double" w:sz="6" w:space="0" w:color="000000"/>
            </w:tcBorders>
          </w:tcPr>
          <w:p w14:paraId="1DDD6490" w14:textId="77777777"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9CC4E1C" w:rsidR="00F00DD0" w:rsidRPr="002A00C3" w:rsidRDefault="00F00DD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00DD0" w:rsidRPr="004A675C" w14:paraId="69DC9FEC" w14:textId="77777777" w:rsidTr="00F76BE4">
        <w:trPr>
          <w:trHeight w:val="71"/>
        </w:trPr>
        <w:tc>
          <w:tcPr>
            <w:tcW w:w="883" w:type="dxa"/>
            <w:tcBorders>
              <w:top w:val="nil"/>
              <w:left w:val="nil"/>
              <w:bottom w:val="nil"/>
              <w:right w:val="nil"/>
            </w:tcBorders>
            <w:shd w:val="clear" w:color="auto" w:fill="auto"/>
            <w:noWrap/>
            <w:vAlign w:val="bottom"/>
            <w:hideMark/>
          </w:tcPr>
          <w:p w14:paraId="69DC9FE2"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15" w:type="dxa"/>
            <w:gridSpan w:val="2"/>
            <w:tcBorders>
              <w:top w:val="nil"/>
              <w:left w:val="nil"/>
              <w:bottom w:val="nil"/>
              <w:right w:val="nil"/>
            </w:tcBorders>
            <w:shd w:val="clear" w:color="auto" w:fill="auto"/>
            <w:noWrap/>
            <w:vAlign w:val="bottom"/>
            <w:hideMark/>
          </w:tcPr>
          <w:p w14:paraId="69DC9FE3"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43" w:type="dxa"/>
            <w:gridSpan w:val="2"/>
            <w:tcBorders>
              <w:top w:val="nil"/>
              <w:left w:val="nil"/>
              <w:bottom w:val="nil"/>
              <w:right w:val="nil"/>
            </w:tcBorders>
          </w:tcPr>
          <w:p w14:paraId="7FBD22B0" w14:textId="77777777"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tc>
        <w:tc>
          <w:tcPr>
            <w:tcW w:w="1652" w:type="dxa"/>
            <w:gridSpan w:val="3"/>
            <w:tcBorders>
              <w:top w:val="nil"/>
              <w:left w:val="nil"/>
              <w:bottom w:val="nil"/>
              <w:right w:val="nil"/>
            </w:tcBorders>
            <w:shd w:val="clear" w:color="auto" w:fill="auto"/>
            <w:noWrap/>
            <w:vAlign w:val="bottom"/>
            <w:hideMark/>
          </w:tcPr>
          <w:p w14:paraId="69DC9FE4" w14:textId="3CAE248E" w:rsidR="00F00DD0" w:rsidRPr="002A00C3" w:rsidRDefault="00F00DD0" w:rsidP="002919FB">
            <w:pPr>
              <w:spacing w:after="0" w:line="240" w:lineRule="auto"/>
              <w:rPr>
                <w:rFonts w:ascii="Calibri" w:eastAsia="Times New Roman" w:hAnsi="Calibri" w:cs="Times New Roman"/>
                <w:color w:val="000000"/>
                <w:sz w:val="16"/>
                <w:szCs w:val="16"/>
                <w:lang w:val="en-GB" w:eastAsia="en-GB"/>
              </w:rPr>
            </w:pPr>
          </w:p>
          <w:p w14:paraId="69DC9FE5"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022" w:type="dxa"/>
            <w:tcBorders>
              <w:top w:val="nil"/>
              <w:left w:val="nil"/>
              <w:bottom w:val="nil"/>
              <w:right w:val="nil"/>
            </w:tcBorders>
            <w:shd w:val="clear" w:color="auto" w:fill="auto"/>
            <w:noWrap/>
            <w:vAlign w:val="bottom"/>
            <w:hideMark/>
          </w:tcPr>
          <w:p w14:paraId="69DC9FE6"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755" w:type="dxa"/>
            <w:tcBorders>
              <w:top w:val="nil"/>
              <w:left w:val="nil"/>
              <w:bottom w:val="nil"/>
              <w:right w:val="nil"/>
            </w:tcBorders>
            <w:shd w:val="clear" w:color="auto" w:fill="auto"/>
            <w:noWrap/>
            <w:vAlign w:val="bottom"/>
            <w:hideMark/>
          </w:tcPr>
          <w:p w14:paraId="69DC9FE7"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939" w:type="dxa"/>
            <w:gridSpan w:val="4"/>
            <w:tcBorders>
              <w:top w:val="nil"/>
              <w:left w:val="nil"/>
              <w:bottom w:val="nil"/>
              <w:right w:val="nil"/>
            </w:tcBorders>
            <w:shd w:val="clear" w:color="auto" w:fill="auto"/>
            <w:noWrap/>
            <w:vAlign w:val="bottom"/>
            <w:hideMark/>
          </w:tcPr>
          <w:p w14:paraId="69DC9FE8"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211" w:type="dxa"/>
            <w:gridSpan w:val="2"/>
            <w:tcBorders>
              <w:top w:val="nil"/>
              <w:left w:val="nil"/>
              <w:bottom w:val="nil"/>
              <w:right w:val="nil"/>
            </w:tcBorders>
            <w:shd w:val="clear" w:color="auto" w:fill="auto"/>
            <w:noWrap/>
            <w:vAlign w:val="bottom"/>
            <w:hideMark/>
          </w:tcPr>
          <w:p w14:paraId="69DC9FE9"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398" w:type="dxa"/>
            <w:gridSpan w:val="2"/>
            <w:tcBorders>
              <w:top w:val="nil"/>
              <w:left w:val="nil"/>
              <w:bottom w:val="nil"/>
              <w:right w:val="nil"/>
            </w:tcBorders>
            <w:shd w:val="clear" w:color="auto" w:fill="auto"/>
            <w:noWrap/>
            <w:vAlign w:val="bottom"/>
            <w:hideMark/>
          </w:tcPr>
          <w:p w14:paraId="69DC9FEA" w14:textId="77777777" w:rsidR="00F00DD0" w:rsidRPr="002A00C3" w:rsidRDefault="00F00DD0" w:rsidP="00B57D80">
            <w:pPr>
              <w:spacing w:after="0" w:line="240" w:lineRule="auto"/>
              <w:rPr>
                <w:rFonts w:ascii="Calibri" w:eastAsia="Times New Roman" w:hAnsi="Calibri" w:cs="Times New Roman"/>
                <w:color w:val="000000"/>
                <w:sz w:val="16"/>
                <w:szCs w:val="16"/>
                <w:lang w:val="en-GB" w:eastAsia="en-GB"/>
              </w:rPr>
            </w:pPr>
          </w:p>
        </w:tc>
        <w:tc>
          <w:tcPr>
            <w:tcW w:w="1150" w:type="dxa"/>
            <w:gridSpan w:val="2"/>
            <w:tcBorders>
              <w:top w:val="nil"/>
              <w:left w:val="nil"/>
              <w:bottom w:val="nil"/>
              <w:right w:val="nil"/>
            </w:tcBorders>
            <w:shd w:val="clear" w:color="auto" w:fill="auto"/>
            <w:noWrap/>
            <w:vAlign w:val="bottom"/>
            <w:hideMark/>
          </w:tcPr>
          <w:p w14:paraId="69DC9FEB" w14:textId="77777777" w:rsidR="00F00DD0" w:rsidRPr="002A00C3" w:rsidRDefault="00F00DD0" w:rsidP="00B57D80">
            <w:pPr>
              <w:spacing w:after="0" w:line="240" w:lineRule="auto"/>
              <w:rPr>
                <w:rFonts w:ascii="Calibri" w:eastAsia="Times New Roman" w:hAnsi="Calibri" w:cs="Times New Roman"/>
                <w:color w:val="000000"/>
                <w:lang w:val="en-GB" w:eastAsia="en-GB"/>
              </w:rPr>
            </w:pPr>
          </w:p>
        </w:tc>
      </w:tr>
      <w:tr w:rsidR="00F00DD0" w:rsidRPr="004A675C" w14:paraId="69DC9FEE" w14:textId="77777777" w:rsidTr="00F76BE4">
        <w:trPr>
          <w:gridAfter w:val="1"/>
          <w:wAfter w:w="114" w:type="dxa"/>
          <w:trHeight w:val="316"/>
        </w:trPr>
        <w:tc>
          <w:tcPr>
            <w:tcW w:w="1143" w:type="dxa"/>
            <w:gridSpan w:val="2"/>
            <w:tcBorders>
              <w:top w:val="double" w:sz="6" w:space="0" w:color="auto"/>
              <w:left w:val="double" w:sz="6" w:space="0" w:color="auto"/>
              <w:bottom w:val="double" w:sz="6" w:space="0" w:color="auto"/>
              <w:right w:val="double" w:sz="6" w:space="0" w:color="000000"/>
            </w:tcBorders>
          </w:tcPr>
          <w:p w14:paraId="2D597570" w14:textId="77777777"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p>
        </w:tc>
        <w:tc>
          <w:tcPr>
            <w:tcW w:w="991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2ED1C0A" w:rsidR="00F00DD0" w:rsidRPr="002A00C3" w:rsidRDefault="00F00DD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A675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8057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8057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8057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8057E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8057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8057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8057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8057E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1839C" w14:textId="77777777" w:rsidR="008057EC" w:rsidRDefault="008057EC" w:rsidP="00261299">
      <w:pPr>
        <w:spacing w:after="0" w:line="240" w:lineRule="auto"/>
      </w:pPr>
      <w:r>
        <w:separator/>
      </w:r>
    </w:p>
  </w:endnote>
  <w:endnote w:type="continuationSeparator" w:id="0">
    <w:p w14:paraId="58C8BD8B" w14:textId="77777777" w:rsidR="008057EC" w:rsidRDefault="008057EC" w:rsidP="00261299">
      <w:pPr>
        <w:spacing w:after="0" w:line="240" w:lineRule="auto"/>
      </w:pPr>
      <w:r>
        <w:continuationSeparator/>
      </w:r>
    </w:p>
  </w:endnote>
  <w:endnote w:id="1">
    <w:p w14:paraId="6E58722B" w14:textId="6B32E62B" w:rsidR="00F00DD0" w:rsidRPr="00114066" w:rsidRDefault="00F00DD0"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00DD0" w:rsidRPr="00114066" w:rsidRDefault="00F00DD0"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00DD0" w:rsidRPr="00114066" w:rsidRDefault="00F00DD0"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00DD0" w:rsidRPr="00114066" w:rsidRDefault="00F00DD0"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0"/>
    <w:family w:val="decorative"/>
    <w:pitch w:val="variable"/>
    <w:sig w:usb0="00000003" w:usb1="00000000" w:usb2="00000000" w:usb3="00000000" w:csb0="80000001" w:csb1="00000000"/>
  </w:font>
  <w:font w:name="Calibri">
    <w:panose1 w:val="020F0502020204030204"/>
    <w:charset w:val="00"/>
    <w:family w:val="swiss"/>
    <w:pitch w:val="variable"/>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7BC11BD5" w:rsidR="00774BD5" w:rsidRDefault="00774BD5">
        <w:pPr>
          <w:pStyle w:val="Stopka"/>
          <w:jc w:val="center"/>
        </w:pPr>
        <w:r>
          <w:fldChar w:fldCharType="begin"/>
        </w:r>
        <w:r>
          <w:instrText xml:space="preserve"> PAGE   \* MERGEFORMAT </w:instrText>
        </w:r>
        <w:r>
          <w:fldChar w:fldCharType="separate"/>
        </w:r>
        <w:r w:rsidR="0063233A">
          <w:rPr>
            <w:noProof/>
          </w:rPr>
          <w:t>1</w:t>
        </w:r>
        <w:r>
          <w:rPr>
            <w:noProof/>
          </w:rPr>
          <w:fldChar w:fldCharType="end"/>
        </w:r>
      </w:p>
    </w:sdtContent>
  </w:sdt>
  <w:p w14:paraId="1FA71B8D" w14:textId="77777777" w:rsidR="00774BD5" w:rsidRDefault="00774B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1B9CD" w14:textId="77777777" w:rsidR="008057EC" w:rsidRDefault="008057EC" w:rsidP="00261299">
      <w:pPr>
        <w:spacing w:after="0" w:line="240" w:lineRule="auto"/>
      </w:pPr>
      <w:r>
        <w:separator/>
      </w:r>
    </w:p>
  </w:footnote>
  <w:footnote w:type="continuationSeparator" w:id="0">
    <w:p w14:paraId="7FD53F35" w14:textId="77777777" w:rsidR="008057EC" w:rsidRDefault="008057E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0AF3E164" w:rsidR="00774BD5" w:rsidRDefault="0063233A" w:rsidP="0063233A">
    <w:pPr>
      <w:pStyle w:val="Nagwek"/>
      <w:tabs>
        <w:tab w:val="left" w:pos="1559"/>
        <w:tab w:val="center" w:pos="5670"/>
      </w:tabs>
    </w:pPr>
    <w:r>
      <w:tab/>
    </w:r>
    <w:r>
      <w:tab/>
    </w:r>
    <w:r>
      <w:tab/>
    </w:r>
    <w:r w:rsidR="00737BD6">
      <w:rPr>
        <w:noProof/>
      </w:rPr>
      <w:drawing>
        <wp:anchor distT="0" distB="0" distL="114300" distR="114300" simplePos="0" relativeHeight="251670528" behindDoc="1" locked="1" layoutInCell="1" allowOverlap="1" wp14:anchorId="491A7D37" wp14:editId="1C7200EB">
          <wp:simplePos x="0" y="0"/>
          <wp:positionH relativeFrom="page">
            <wp:posOffset>636270</wp:posOffset>
          </wp:positionH>
          <wp:positionV relativeFrom="paragraph">
            <wp:posOffset>-393700</wp:posOffset>
          </wp:positionV>
          <wp:extent cx="6486525" cy="1165225"/>
          <wp:effectExtent l="0" t="0" r="3175" b="3175"/>
          <wp:wrapNone/>
          <wp:docPr id="4"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16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0140" w:rsidRPr="00A04811">
      <w:rPr>
        <w:noProof/>
        <w:lang w:val="pl-PL" w:eastAsia="pl-PL"/>
      </w:rPr>
      <mc:AlternateContent>
        <mc:Choice Requires="wps">
          <w:drawing>
            <wp:anchor distT="0" distB="0" distL="114300" distR="114300" simplePos="0" relativeHeight="251668480" behindDoc="0" locked="0" layoutInCell="1" allowOverlap="1" wp14:anchorId="00B2D5BE" wp14:editId="1D66C72E">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x58gEAAMgDAAAOAAAAZHJzL2Uyb0RvYy54bWysU1Fv0zAQfkfiP1h+p0mj0rGo6TQ2DSEN&#13;&#10;hrTxAxzHTiwSnzm7Tcqv5+x0pcDbtBfLvjt//r7vzpuraejZXqE3YCu+XOScKSuhMbat+Penu3cf&#13;&#10;OPNB2Eb0YFXFD8rzq+3bN5vRlaqADvpGISMQ68vRVbwLwZVZ5mWnBuEX4JSlpAYcRKAjtlmDYiT0&#13;&#10;oc+KPF9nI2DjEKTynqK3c5JvE77WSoYHrb0KrK84cQtpxbTWcc22G1G2KFxn5JGGeAGLQRhLj56g&#13;&#10;bkUQbIfmP6jBSAQPOiwkDBlobaRKGkjNMv9HzWMnnEpayBzvTjb514OVX/ffkJmGerfkzIqBevSk&#13;&#10;psA+wsQoRP6MzpdU9uioMEwUp9qk1bt7kD88s3DTCduqa0QYOyUa4pduZmdXZxwfQerxCzT0jtgF&#13;&#10;SECTxiGaR3YwQqc+HU69iVwkBYt1nucXa84k5YrVenWZmpeJ8vm2Qx8+KRhY3FQcqfcJXezvfSAd&#13;&#10;VPpcEh+zcGf6PvW/t38FqDBGEvtIeKYepno6ulFDcyAdCPM40fjTpgP8xdlIo1Rx/3MnUHHWf7bk&#13;&#10;xeVytYqzlw6r9xcFHfA8U59nhJUEVfHA2by9CfO87hyatqOXZvctXJN/2iRp0eiZ1ZE3jUtSfBzt&#13;&#10;OI/n51T15wNufwMAAP//AwBQSwMEFAAGAAgAAAAhAFaHUQDgAAAADQEAAA8AAABkcnMvZG93bnJl&#13;&#10;di54bWxMT01PwzAMvSPtP0RG4rYlncpGu6bTxMQVxBhI3LLGaysap2qytfx7zAkuluz3/D6K7eQ6&#13;&#10;ccUhtJ40JAsFAqnytqVaw/Htaf4AIkRD1nSeUMM3BtiWs5vC5NaP9IrXQ6wFi1DIjYYmxj6XMlQN&#13;&#10;OhMWvkdi7OwHZyKvQy3tYEYWd51cKrWSzrTEDo3p8bHB6utwcRren8+fH6l6qffuvh/9pCS5TGp9&#13;&#10;dzvtNzx2GxARp/j3Ab8dOD+UHOzkL2SD6DRkKyZqmKfJGgTjaZIlIE58WWYgy0L+b1H+AAAA//8D&#13;&#10;AFBLAQItABQABgAIAAAAIQC2gziS/gAAAOEBAAATAAAAAAAAAAAAAAAAAAAAAABbQ29udGVudF9U&#13;&#10;eXBlc10ueG1sUEsBAi0AFAAGAAgAAAAhADj9If/WAAAAlAEAAAsAAAAAAAAAAAAAAAAALwEAAF9y&#13;&#10;ZWxzLy5yZWxzUEsBAi0AFAAGAAgAAAAhAH+z/HnyAQAAyAMAAA4AAAAAAAAAAAAAAAAALgIAAGRy&#13;&#10;cy9lMm9Eb2MueG1sUEsBAi0AFAAGAAgAAAAhAFaHUQDgAAAADQEAAA8AAAAAAAAAAAAAAAAATAQA&#13;&#10;AGRycy9kb3ducmV2LnhtbFBLBQYAAAAABAAEAPMAAABZBQAAAAA=&#13;&#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14E"/>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33A"/>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37BD6"/>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57EC"/>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39F"/>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644F"/>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52A7"/>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6BE4"/>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B844B8B-8248-6E4A-B162-66C04585C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985B0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UyteHipercze">
    <w:name w:val="FollowedHyperlink"/>
    <w:basedOn w:val="Domylnaczcionkaakapitu"/>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9F1A7A39-DE6D-4D5C-86C3-22A07333E468}">
  <ds:schemaRefs>
    <ds:schemaRef ds:uri="http://schemas.openxmlformats.org/officeDocument/2006/bibliography"/>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8</TotalTime>
  <Pages>3</Pages>
  <Words>767</Words>
  <Characters>4606</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Tomek Kostrzewa</cp:lastModifiedBy>
  <cp:revision>7</cp:revision>
  <cp:lastPrinted>2015-04-10T09:51:00Z</cp:lastPrinted>
  <dcterms:created xsi:type="dcterms:W3CDTF">2019-11-22T13:47:00Z</dcterms:created>
  <dcterms:modified xsi:type="dcterms:W3CDTF">2020-06-15T13:28:00Z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