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8E89B" w14:textId="3FCFBE80" w:rsidR="00766D19" w:rsidRPr="001A2AD8" w:rsidRDefault="00AB227D" w:rsidP="00766D19">
      <w:pPr>
        <w:spacing w:after="240"/>
        <w:jc w:val="right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1A2AD8">
        <w:rPr>
          <w:rFonts w:ascii="Calibri" w:hAnsi="Calibri" w:cs="Calibri"/>
          <w:b/>
          <w:bCs/>
          <w:i/>
          <w:iCs/>
          <w:sz w:val="20"/>
          <w:szCs w:val="20"/>
        </w:rPr>
        <w:t>Annex</w:t>
      </w:r>
      <w:r w:rsidR="008121AC">
        <w:rPr>
          <w:rFonts w:ascii="Calibri" w:hAnsi="Calibri" w:cs="Calibri"/>
          <w:b/>
          <w:bCs/>
          <w:i/>
          <w:iCs/>
          <w:sz w:val="20"/>
          <w:szCs w:val="20"/>
        </w:rPr>
        <w:t xml:space="preserve"> 3</w:t>
      </w:r>
      <w:r w:rsidRPr="001A2AD8">
        <w:rPr>
          <w:rFonts w:ascii="Calibri" w:hAnsi="Calibri" w:cs="Calibri"/>
          <w:b/>
          <w:bCs/>
          <w:i/>
          <w:iCs/>
          <w:sz w:val="20"/>
          <w:szCs w:val="20"/>
        </w:rPr>
        <w:t xml:space="preserve"> to Regulation No </w:t>
      </w:r>
      <w:r w:rsidR="00A3743C">
        <w:rPr>
          <w:rFonts w:ascii="Calibri" w:hAnsi="Calibri" w:cs="Calibri"/>
          <w:b/>
          <w:bCs/>
          <w:i/>
          <w:iCs/>
          <w:sz w:val="20"/>
          <w:szCs w:val="20"/>
        </w:rPr>
        <w:t>185</w:t>
      </w:r>
      <w:r w:rsidRPr="001A2AD8">
        <w:rPr>
          <w:rFonts w:ascii="Calibri" w:hAnsi="Calibri" w:cs="Calibri"/>
          <w:b/>
          <w:bCs/>
          <w:i/>
          <w:iCs/>
          <w:sz w:val="20"/>
          <w:szCs w:val="20"/>
        </w:rPr>
        <w:t xml:space="preserve"> of the Rector</w:t>
      </w:r>
      <w:r w:rsidR="006059D6" w:rsidRPr="001A2AD8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="004339B7">
        <w:rPr>
          <w:rFonts w:ascii="Calibri" w:hAnsi="Calibri" w:cs="Calibri"/>
          <w:b/>
          <w:bCs/>
          <w:i/>
          <w:iCs/>
          <w:sz w:val="20"/>
          <w:szCs w:val="20"/>
        </w:rPr>
        <w:t xml:space="preserve">of the UL </w:t>
      </w:r>
      <w:r w:rsidR="006059D6" w:rsidRPr="001A2AD8">
        <w:rPr>
          <w:rFonts w:ascii="Calibri" w:hAnsi="Calibri" w:cs="Calibri"/>
          <w:b/>
          <w:bCs/>
          <w:i/>
          <w:iCs/>
          <w:sz w:val="20"/>
          <w:szCs w:val="20"/>
        </w:rPr>
        <w:t xml:space="preserve">of </w:t>
      </w:r>
      <w:r w:rsidR="00A3743C">
        <w:rPr>
          <w:rFonts w:ascii="Calibri" w:hAnsi="Calibri" w:cs="Calibri"/>
          <w:b/>
          <w:bCs/>
          <w:i/>
          <w:iCs/>
          <w:sz w:val="20"/>
          <w:szCs w:val="20"/>
        </w:rPr>
        <w:t>16.09.2026</w:t>
      </w:r>
    </w:p>
    <w:p w14:paraId="1C167512" w14:textId="724CCBA6" w:rsidR="004D3D05" w:rsidRPr="001A2AD8" w:rsidRDefault="004D3D05" w:rsidP="004D3D05">
      <w:pPr>
        <w:spacing w:after="240"/>
        <w:ind w:firstLine="2835"/>
        <w:jc w:val="right"/>
        <w:rPr>
          <w:rFonts w:ascii="Calibri" w:hAnsi="Calibri" w:cs="Calibri"/>
          <w:b/>
          <w:bCs/>
          <w:sz w:val="20"/>
          <w:szCs w:val="20"/>
        </w:rPr>
      </w:pPr>
      <w:r w:rsidRPr="001A2AD8">
        <w:rPr>
          <w:rFonts w:ascii="Calibri" w:hAnsi="Calibri" w:cs="Calibri"/>
          <w:b/>
          <w:bCs/>
          <w:sz w:val="20"/>
          <w:szCs w:val="20"/>
        </w:rPr>
        <w:t xml:space="preserve">Annex to the instruction on </w:t>
      </w:r>
      <w:r w:rsidR="00290504">
        <w:rPr>
          <w:rFonts w:ascii="Calibri" w:hAnsi="Calibri" w:cs="Calibri"/>
          <w:b/>
          <w:bCs/>
          <w:sz w:val="20"/>
          <w:szCs w:val="20"/>
        </w:rPr>
        <w:t>the</w:t>
      </w:r>
      <w:r w:rsidRPr="001A2AD8">
        <w:rPr>
          <w:rFonts w:ascii="Calibri" w:hAnsi="Calibri" w:cs="Calibri"/>
          <w:b/>
          <w:bCs/>
          <w:sz w:val="20"/>
          <w:szCs w:val="20"/>
        </w:rPr>
        <w:t xml:space="preserve"> use the identification solution based on preferred data in Microsoft 365 tools</w:t>
      </w:r>
      <w:r w:rsidR="003B3D6F">
        <w:rPr>
          <w:rFonts w:ascii="Calibri" w:hAnsi="Calibri" w:cs="Calibri"/>
          <w:b/>
          <w:bCs/>
          <w:sz w:val="20"/>
          <w:szCs w:val="20"/>
        </w:rPr>
        <w:t xml:space="preserve"> and </w:t>
      </w:r>
      <w:r w:rsidR="00290504">
        <w:rPr>
          <w:rFonts w:ascii="Calibri" w:hAnsi="Calibri" w:cs="Calibri"/>
          <w:b/>
          <w:bCs/>
          <w:sz w:val="20"/>
          <w:szCs w:val="20"/>
        </w:rPr>
        <w:t xml:space="preserve">the </w:t>
      </w:r>
      <w:r w:rsidR="003B3D6F">
        <w:rPr>
          <w:rFonts w:ascii="Calibri" w:hAnsi="Calibri" w:cs="Calibri"/>
          <w:b/>
          <w:bCs/>
          <w:sz w:val="20"/>
          <w:szCs w:val="20"/>
        </w:rPr>
        <w:t>USOS system</w:t>
      </w:r>
    </w:p>
    <w:p w14:paraId="465A46A5" w14:textId="75A29221" w:rsidR="0029781C" w:rsidRPr="001A2AD8" w:rsidRDefault="00AB227D" w:rsidP="004D3D05">
      <w:pPr>
        <w:spacing w:after="240"/>
        <w:jc w:val="right"/>
        <w:rPr>
          <w:rFonts w:ascii="Calibri" w:hAnsi="Calibri" w:cs="Calibri"/>
          <w:b/>
          <w:bCs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Application to use an overlay</w:t>
      </w:r>
    </w:p>
    <w:p w14:paraId="3A7B2CC1" w14:textId="77777777" w:rsidR="003F09A2" w:rsidRPr="001A2AD8" w:rsidRDefault="003F09A2" w:rsidP="007F7882">
      <w:pPr>
        <w:rPr>
          <w:rFonts w:ascii="Calibri" w:hAnsi="Calibri" w:cs="Calibri"/>
          <w:sz w:val="24"/>
          <w:szCs w:val="24"/>
        </w:rPr>
      </w:pPr>
    </w:p>
    <w:p w14:paraId="55FFC917" w14:textId="0001C83E" w:rsidR="0029781C" w:rsidRPr="001A2AD8" w:rsidRDefault="00AB227D" w:rsidP="005606D0">
      <w:pPr>
        <w:spacing w:after="360"/>
        <w:jc w:val="center"/>
        <w:rPr>
          <w:rFonts w:ascii="Calibri" w:hAnsi="Calibri" w:cs="Calibri"/>
          <w:b/>
          <w:bCs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UNIVERSITY OF LODZ</w:t>
      </w:r>
    </w:p>
    <w:p w14:paraId="49E82FB3" w14:textId="36C9BE7F" w:rsidR="005606D0" w:rsidRPr="001A2AD8" w:rsidRDefault="006059D6" w:rsidP="005606D0">
      <w:pPr>
        <w:spacing w:after="240" w:line="360" w:lineRule="auto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Applicant</w:t>
      </w:r>
      <w:r w:rsidR="005606D0" w:rsidRPr="001A2AD8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606D0" w:rsidRPr="001A2AD8">
        <w:rPr>
          <w:rFonts w:ascii="Calibri" w:hAnsi="Calibri" w:cs="Calibri"/>
          <w:sz w:val="24"/>
          <w:szCs w:val="24"/>
        </w:rPr>
        <w:t>(</w:t>
      </w:r>
      <w:r w:rsidRPr="001A2AD8">
        <w:rPr>
          <w:rFonts w:ascii="Calibri" w:hAnsi="Calibri" w:cs="Calibri"/>
          <w:sz w:val="24"/>
          <w:szCs w:val="24"/>
        </w:rPr>
        <w:t>name and surname based on metric data</w:t>
      </w:r>
      <w:r w:rsidR="005606D0" w:rsidRPr="001A2AD8">
        <w:rPr>
          <w:rFonts w:ascii="Calibri" w:hAnsi="Calibri" w:cs="Calibri"/>
          <w:sz w:val="24"/>
          <w:szCs w:val="24"/>
        </w:rPr>
        <w:t>)</w:t>
      </w:r>
      <w:r w:rsidR="005C5700" w:rsidRPr="001A2AD8">
        <w:rPr>
          <w:rFonts w:ascii="Calibri" w:hAnsi="Calibri" w:cs="Calibri"/>
          <w:sz w:val="24"/>
          <w:szCs w:val="24"/>
        </w:rPr>
        <w:t xml:space="preserve">: </w:t>
      </w:r>
    </w:p>
    <w:p w14:paraId="0313C1C4" w14:textId="403B22DD" w:rsidR="00A51BFE" w:rsidRPr="001A2AD8" w:rsidRDefault="005606D0" w:rsidP="005606D0">
      <w:pPr>
        <w:spacing w:after="240" w:line="360" w:lineRule="auto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sz w:val="24"/>
          <w:szCs w:val="24"/>
        </w:rPr>
        <w:t>………………………………………..</w:t>
      </w:r>
      <w:r w:rsidR="005C5700" w:rsidRPr="001A2AD8">
        <w:rPr>
          <w:rFonts w:ascii="Calibri" w:hAnsi="Calibri" w:cs="Calibri"/>
          <w:sz w:val="24"/>
          <w:szCs w:val="24"/>
        </w:rPr>
        <w:t>……………</w:t>
      </w:r>
      <w:r w:rsidRPr="001A2AD8">
        <w:rPr>
          <w:rFonts w:ascii="Calibri" w:hAnsi="Calibri" w:cs="Calibri"/>
          <w:sz w:val="24"/>
          <w:szCs w:val="24"/>
        </w:rPr>
        <w:t>……….</w:t>
      </w:r>
      <w:r w:rsidR="005C5700" w:rsidRPr="001A2AD8">
        <w:rPr>
          <w:rFonts w:ascii="Calibri" w:hAnsi="Calibri" w:cs="Calibri"/>
          <w:sz w:val="24"/>
          <w:szCs w:val="24"/>
        </w:rPr>
        <w:t xml:space="preserve">……………………… </w:t>
      </w:r>
    </w:p>
    <w:p w14:paraId="1A021B87" w14:textId="72847DD6" w:rsidR="005C5700" w:rsidRPr="001A2AD8" w:rsidRDefault="006059D6" w:rsidP="005606D0">
      <w:pPr>
        <w:spacing w:after="240" w:line="360" w:lineRule="auto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Student ID</w:t>
      </w:r>
      <w:r w:rsidR="005C5700" w:rsidRPr="001A2AD8">
        <w:rPr>
          <w:rFonts w:ascii="Calibri" w:hAnsi="Calibri" w:cs="Calibri"/>
          <w:sz w:val="24"/>
          <w:szCs w:val="24"/>
        </w:rPr>
        <w:t>: …………………………………</w:t>
      </w:r>
      <w:r w:rsidR="005606D0" w:rsidRPr="001A2AD8">
        <w:rPr>
          <w:rFonts w:ascii="Calibri" w:hAnsi="Calibri" w:cs="Calibri"/>
          <w:sz w:val="24"/>
          <w:szCs w:val="24"/>
        </w:rPr>
        <w:t>…………………</w:t>
      </w:r>
      <w:r w:rsidR="005C5700" w:rsidRPr="001A2AD8">
        <w:rPr>
          <w:rFonts w:ascii="Calibri" w:hAnsi="Calibri" w:cs="Calibri"/>
          <w:sz w:val="24"/>
          <w:szCs w:val="24"/>
        </w:rPr>
        <w:t>……….</w:t>
      </w:r>
    </w:p>
    <w:p w14:paraId="0334F1B7" w14:textId="57F1E64C" w:rsidR="005606D0" w:rsidRPr="001A2AD8" w:rsidRDefault="006059D6" w:rsidP="001A2AD8">
      <w:pPr>
        <w:tabs>
          <w:tab w:val="left" w:pos="6660"/>
        </w:tabs>
        <w:spacing w:after="240" w:line="360" w:lineRule="auto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Faculty</w:t>
      </w:r>
      <w:r w:rsidR="005606D0" w:rsidRPr="001A2AD8">
        <w:rPr>
          <w:rFonts w:ascii="Calibri" w:hAnsi="Calibri" w:cs="Calibri"/>
          <w:sz w:val="24"/>
          <w:szCs w:val="24"/>
        </w:rPr>
        <w:t>:</w:t>
      </w:r>
      <w:r w:rsidR="0073448F" w:rsidRPr="001A2AD8">
        <w:rPr>
          <w:rFonts w:ascii="Calibri" w:hAnsi="Calibri" w:cs="Calibri"/>
          <w:sz w:val="24"/>
          <w:szCs w:val="24"/>
        </w:rPr>
        <w:t xml:space="preserve"> </w:t>
      </w:r>
      <w:r w:rsidR="005606D0" w:rsidRPr="001A2AD8">
        <w:rPr>
          <w:rFonts w:ascii="Calibri" w:hAnsi="Calibri" w:cs="Calibri"/>
          <w:sz w:val="24"/>
          <w:szCs w:val="24"/>
        </w:rPr>
        <w:t>………………………………………………..……………………….</w:t>
      </w:r>
      <w:r w:rsidR="001A2AD8">
        <w:rPr>
          <w:rFonts w:ascii="Calibri" w:hAnsi="Calibri" w:cs="Calibri"/>
          <w:sz w:val="24"/>
          <w:szCs w:val="24"/>
        </w:rPr>
        <w:tab/>
      </w:r>
    </w:p>
    <w:p w14:paraId="48D35CAA" w14:textId="484C978B" w:rsidR="00E37535" w:rsidRPr="001A2AD8" w:rsidRDefault="00E37535" w:rsidP="005606D0">
      <w:pPr>
        <w:spacing w:after="360" w:line="288" w:lineRule="auto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sz w:val="24"/>
          <w:szCs w:val="24"/>
        </w:rPr>
        <w:t>Acting in accordance with the Instruction annexed to Regulation No 137 of the Rector of the University of Lodz of 26.09.2024</w:t>
      </w:r>
      <w:r w:rsidR="00334B24">
        <w:rPr>
          <w:rFonts w:ascii="Calibri" w:hAnsi="Calibri" w:cs="Calibri"/>
          <w:sz w:val="24"/>
          <w:szCs w:val="24"/>
        </w:rPr>
        <w:t xml:space="preserve"> </w:t>
      </w:r>
      <w:r w:rsidR="009F040A">
        <w:rPr>
          <w:rFonts w:ascii="Calibri" w:hAnsi="Calibri" w:cs="Calibri"/>
          <w:sz w:val="24"/>
          <w:szCs w:val="24"/>
        </w:rPr>
        <w:t>(as amended)</w:t>
      </w:r>
      <w:r w:rsidRPr="001A2AD8">
        <w:rPr>
          <w:rFonts w:ascii="Calibri" w:hAnsi="Calibri" w:cs="Calibri"/>
          <w:sz w:val="24"/>
          <w:szCs w:val="24"/>
        </w:rPr>
        <w:t xml:space="preserve"> (hereinafter referred to as the "Instruction") </w:t>
      </w:r>
      <w:r w:rsidRPr="001A2AD8">
        <w:rPr>
          <w:rFonts w:ascii="Calibri" w:hAnsi="Calibri" w:cs="Calibri"/>
          <w:b/>
          <w:bCs/>
          <w:sz w:val="24"/>
          <w:szCs w:val="24"/>
          <w:u w:val="single"/>
        </w:rPr>
        <w:t>I request the use of an overlay</w:t>
      </w:r>
      <w:r w:rsidRPr="001A2AD8">
        <w:rPr>
          <w:rFonts w:ascii="Calibri" w:hAnsi="Calibri" w:cs="Calibri"/>
          <w:b/>
          <w:bCs/>
          <w:sz w:val="24"/>
          <w:szCs w:val="24"/>
        </w:rPr>
        <w:t xml:space="preserve"> in Microsoft 365</w:t>
      </w:r>
      <w:r w:rsidRPr="001A2AD8">
        <w:rPr>
          <w:rFonts w:ascii="Calibri" w:hAnsi="Calibri" w:cs="Calibri"/>
          <w:sz w:val="24"/>
          <w:szCs w:val="24"/>
        </w:rPr>
        <w:t xml:space="preserve"> </w:t>
      </w:r>
      <w:r w:rsidR="00290504">
        <w:rPr>
          <w:rFonts w:ascii="Calibri" w:hAnsi="Calibri" w:cs="Calibri"/>
          <w:sz w:val="24"/>
          <w:szCs w:val="24"/>
        </w:rPr>
        <w:t xml:space="preserve">tools </w:t>
      </w:r>
      <w:r w:rsidR="009F040A">
        <w:rPr>
          <w:rFonts w:ascii="Calibri" w:hAnsi="Calibri" w:cs="Calibri"/>
          <w:sz w:val="24"/>
          <w:szCs w:val="24"/>
        </w:rPr>
        <w:t xml:space="preserve">and </w:t>
      </w:r>
      <w:r w:rsidR="00290504">
        <w:rPr>
          <w:rFonts w:ascii="Calibri" w:hAnsi="Calibri" w:cs="Calibri"/>
          <w:sz w:val="24"/>
          <w:szCs w:val="24"/>
        </w:rPr>
        <w:t xml:space="preserve">the </w:t>
      </w:r>
      <w:r w:rsidR="009F040A">
        <w:rPr>
          <w:rFonts w:ascii="Calibri" w:hAnsi="Calibri" w:cs="Calibri"/>
          <w:sz w:val="24"/>
          <w:szCs w:val="24"/>
        </w:rPr>
        <w:t>USOS system</w:t>
      </w:r>
      <w:r w:rsidR="00334B24">
        <w:rPr>
          <w:rFonts w:ascii="Calibri" w:hAnsi="Calibri" w:cs="Calibri"/>
          <w:sz w:val="24"/>
          <w:szCs w:val="24"/>
        </w:rPr>
        <w:t xml:space="preserve"> </w:t>
      </w:r>
      <w:r w:rsidRPr="001A2AD8">
        <w:rPr>
          <w:rFonts w:ascii="Calibri" w:hAnsi="Calibri" w:cs="Calibri"/>
          <w:sz w:val="24"/>
          <w:szCs w:val="24"/>
        </w:rPr>
        <w:t>of the University of Lodz:</w:t>
      </w:r>
    </w:p>
    <w:p w14:paraId="5F3B4224" w14:textId="190EACBA" w:rsidR="005C5700" w:rsidRPr="001A2AD8" w:rsidRDefault="00BC63B1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Name</w:t>
      </w:r>
      <w:r w:rsidR="005C5700" w:rsidRPr="001A2AD8">
        <w:rPr>
          <w:rFonts w:ascii="Calibri" w:hAnsi="Calibri" w:cs="Calibri"/>
          <w:sz w:val="24"/>
          <w:szCs w:val="24"/>
        </w:rPr>
        <w:t>: ……………</w:t>
      </w:r>
      <w:r w:rsidR="005606D0" w:rsidRPr="001A2AD8">
        <w:rPr>
          <w:rFonts w:ascii="Calibri" w:hAnsi="Calibri" w:cs="Calibri"/>
          <w:sz w:val="24"/>
          <w:szCs w:val="24"/>
        </w:rPr>
        <w:t>………………………………………………………………….</w:t>
      </w:r>
      <w:r w:rsidR="005C5700" w:rsidRPr="001A2AD8">
        <w:rPr>
          <w:rFonts w:ascii="Calibri" w:hAnsi="Calibri" w:cs="Calibri"/>
          <w:sz w:val="24"/>
          <w:szCs w:val="24"/>
        </w:rPr>
        <w:t>……………….;</w:t>
      </w:r>
    </w:p>
    <w:p w14:paraId="24603955" w14:textId="5445FB7D" w:rsidR="00F00054" w:rsidRPr="001A2AD8" w:rsidRDefault="00BC63B1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Surname</w:t>
      </w:r>
      <w:r w:rsidR="005C5700" w:rsidRPr="001A2AD8">
        <w:rPr>
          <w:rFonts w:ascii="Calibri" w:hAnsi="Calibri" w:cs="Calibri"/>
          <w:sz w:val="24"/>
          <w:szCs w:val="24"/>
        </w:rPr>
        <w:t>: ……………………</w:t>
      </w:r>
      <w:r w:rsidR="005606D0" w:rsidRPr="001A2AD8">
        <w:rPr>
          <w:rFonts w:ascii="Calibri" w:hAnsi="Calibri" w:cs="Calibri"/>
          <w:sz w:val="24"/>
          <w:szCs w:val="24"/>
        </w:rPr>
        <w:t>…………………………………………………….</w:t>
      </w:r>
      <w:r w:rsidR="005C5700" w:rsidRPr="001A2AD8">
        <w:rPr>
          <w:rFonts w:ascii="Calibri" w:hAnsi="Calibri" w:cs="Calibri"/>
          <w:sz w:val="24"/>
          <w:szCs w:val="24"/>
        </w:rPr>
        <w:t>…………….;</w:t>
      </w:r>
    </w:p>
    <w:p w14:paraId="448137A0" w14:textId="717E0350" w:rsidR="005C5700" w:rsidRPr="001A2AD8" w:rsidRDefault="00554BE2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Politeness form</w:t>
      </w:r>
      <w:r w:rsidR="005C5700" w:rsidRPr="001A2AD8">
        <w:rPr>
          <w:rFonts w:ascii="Calibri" w:hAnsi="Calibri" w:cs="Calibri"/>
          <w:sz w:val="24"/>
          <w:szCs w:val="24"/>
        </w:rPr>
        <w:t>: ……………</w:t>
      </w:r>
      <w:r w:rsidR="005606D0" w:rsidRPr="001A2AD8">
        <w:rPr>
          <w:rFonts w:ascii="Calibri" w:hAnsi="Calibri" w:cs="Calibri"/>
          <w:sz w:val="24"/>
          <w:szCs w:val="24"/>
        </w:rPr>
        <w:t>………………………..</w:t>
      </w:r>
      <w:r w:rsidR="005C5700" w:rsidRPr="001A2AD8">
        <w:rPr>
          <w:rFonts w:ascii="Calibri" w:hAnsi="Calibri" w:cs="Calibri"/>
          <w:sz w:val="24"/>
          <w:szCs w:val="24"/>
        </w:rPr>
        <w:t>…………………………….;</w:t>
      </w:r>
    </w:p>
    <w:p w14:paraId="402C0331" w14:textId="23EC3017" w:rsidR="0029781C" w:rsidRPr="001A2AD8" w:rsidRDefault="00554BE2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>Pronouns</w:t>
      </w:r>
      <w:r w:rsidR="005C5700" w:rsidRPr="001A2AD8">
        <w:rPr>
          <w:rFonts w:ascii="Calibri" w:hAnsi="Calibri" w:cs="Calibri"/>
          <w:sz w:val="24"/>
          <w:szCs w:val="24"/>
        </w:rPr>
        <w:t xml:space="preserve">: </w:t>
      </w:r>
      <w:r w:rsidRPr="001A2AD8">
        <w:rPr>
          <w:rFonts w:ascii="Calibri" w:hAnsi="Calibri" w:cs="Calibri"/>
          <w:sz w:val="24"/>
          <w:szCs w:val="24"/>
        </w:rPr>
        <w:t>HE</w:t>
      </w:r>
      <w:r w:rsidR="005C5700" w:rsidRPr="001A2AD8">
        <w:rPr>
          <w:rFonts w:ascii="Calibri" w:hAnsi="Calibri" w:cs="Calibri"/>
          <w:sz w:val="24"/>
          <w:szCs w:val="24"/>
        </w:rPr>
        <w:t xml:space="preserve"> / </w:t>
      </w:r>
      <w:r w:rsidRPr="001A2AD8">
        <w:rPr>
          <w:rFonts w:ascii="Calibri" w:hAnsi="Calibri" w:cs="Calibri"/>
          <w:sz w:val="24"/>
          <w:szCs w:val="24"/>
        </w:rPr>
        <w:t>SHE</w:t>
      </w:r>
      <w:r w:rsidR="005C5700" w:rsidRPr="001A2AD8">
        <w:rPr>
          <w:rFonts w:ascii="Calibri" w:hAnsi="Calibri" w:cs="Calibri"/>
          <w:sz w:val="24"/>
          <w:szCs w:val="24"/>
        </w:rPr>
        <w:t xml:space="preserve"> / </w:t>
      </w:r>
      <w:r w:rsidRPr="001A2AD8">
        <w:rPr>
          <w:rFonts w:ascii="Calibri" w:hAnsi="Calibri" w:cs="Calibri"/>
          <w:sz w:val="24"/>
          <w:szCs w:val="24"/>
        </w:rPr>
        <w:t>THEY</w:t>
      </w:r>
      <w:r w:rsidR="0073448F" w:rsidRPr="001A2AD8">
        <w:rPr>
          <w:rFonts w:ascii="Calibri" w:hAnsi="Calibri" w:cs="Calibri"/>
          <w:sz w:val="24"/>
          <w:szCs w:val="24"/>
        </w:rPr>
        <w:t>*</w:t>
      </w:r>
      <w:r w:rsidR="005C5700" w:rsidRPr="001A2AD8">
        <w:rPr>
          <w:rFonts w:ascii="Calibri" w:hAnsi="Calibri" w:cs="Calibri"/>
          <w:sz w:val="24"/>
          <w:szCs w:val="24"/>
        </w:rPr>
        <w:t xml:space="preserve">. </w:t>
      </w:r>
    </w:p>
    <w:p w14:paraId="397E3FEF" w14:textId="18EF1318" w:rsidR="005606D0" w:rsidRPr="001A2AD8" w:rsidRDefault="00EE1A65" w:rsidP="00EE1A65">
      <w:pPr>
        <w:pStyle w:val="Akapitzlist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Calibri" w:hAnsi="Calibri" w:cs="Calibri"/>
          <w:b/>
          <w:bCs/>
          <w:sz w:val="24"/>
          <w:szCs w:val="24"/>
        </w:rPr>
      </w:pPr>
      <w:r w:rsidRPr="001A2AD8">
        <w:rPr>
          <w:rFonts w:ascii="Calibri" w:hAnsi="Calibri" w:cs="Calibri"/>
          <w:b/>
          <w:bCs/>
          <w:sz w:val="24"/>
          <w:szCs w:val="24"/>
        </w:rPr>
        <w:t xml:space="preserve">If the application is accepted and the overlay is used, please inform UL employees (including lecturers) </w:t>
      </w:r>
      <w:r w:rsidRPr="001A2AD8">
        <w:rPr>
          <w:rFonts w:ascii="Calibri" w:hAnsi="Calibri" w:cs="Calibri"/>
          <w:sz w:val="24"/>
          <w:szCs w:val="24"/>
        </w:rPr>
        <w:t>of the use of the overlay Yes/No*</w:t>
      </w:r>
      <w:r w:rsidRPr="001A2AD8">
        <w:rPr>
          <w:rFonts w:ascii="Calibri" w:hAnsi="Calibri" w:cs="Calibri"/>
          <w:sz w:val="24"/>
          <w:szCs w:val="24"/>
        </w:rPr>
        <w:br/>
      </w:r>
      <w:r w:rsidR="00B72ADE" w:rsidRPr="001A2AD8">
        <w:rPr>
          <w:rFonts w:ascii="Calibri" w:hAnsi="Calibri" w:cs="Calibri"/>
          <w:sz w:val="24"/>
          <w:szCs w:val="24"/>
        </w:rPr>
        <w:t>before the start of each semester Yes/No*.</w:t>
      </w:r>
    </w:p>
    <w:p w14:paraId="59608B65" w14:textId="77777777" w:rsidR="0073448F" w:rsidRPr="003B3D6F" w:rsidRDefault="0073448F" w:rsidP="003B3D6F">
      <w:pPr>
        <w:spacing w:after="12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0E619BB" w14:textId="24678C7F" w:rsidR="0029781C" w:rsidRPr="001A2AD8" w:rsidRDefault="0029781C" w:rsidP="0029781C">
      <w:pPr>
        <w:ind w:left="2880"/>
        <w:jc w:val="center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sz w:val="24"/>
          <w:szCs w:val="24"/>
        </w:rPr>
        <w:t>…………………………………</w:t>
      </w:r>
    </w:p>
    <w:p w14:paraId="27D6CB0B" w14:textId="3DCC1572" w:rsidR="0029781C" w:rsidRPr="001A2AD8" w:rsidRDefault="0029781C" w:rsidP="0029781C">
      <w:pPr>
        <w:ind w:left="2880"/>
        <w:jc w:val="center"/>
        <w:rPr>
          <w:rFonts w:ascii="Calibri" w:hAnsi="Calibri" w:cs="Calibri"/>
          <w:sz w:val="24"/>
          <w:szCs w:val="24"/>
        </w:rPr>
      </w:pPr>
      <w:r w:rsidRPr="001A2AD8">
        <w:rPr>
          <w:rFonts w:ascii="Calibri" w:hAnsi="Calibri" w:cs="Calibri"/>
          <w:sz w:val="24"/>
          <w:szCs w:val="24"/>
        </w:rPr>
        <w:t>(</w:t>
      </w:r>
      <w:r w:rsidR="00E37535" w:rsidRPr="001A2AD8">
        <w:rPr>
          <w:rFonts w:ascii="Calibri" w:hAnsi="Calibri" w:cs="Calibri"/>
          <w:sz w:val="24"/>
          <w:szCs w:val="24"/>
        </w:rPr>
        <w:t>signature</w:t>
      </w:r>
      <w:r w:rsidRPr="001A2AD8">
        <w:rPr>
          <w:rFonts w:ascii="Calibri" w:hAnsi="Calibri" w:cs="Calibri"/>
          <w:sz w:val="24"/>
          <w:szCs w:val="24"/>
        </w:rPr>
        <w:t>)</w:t>
      </w:r>
    </w:p>
    <w:sectPr w:rsidR="0029781C" w:rsidRPr="001A2AD8" w:rsidSect="003E3B0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58D31" w14:textId="77777777" w:rsidR="004B4924" w:rsidRDefault="004B4924" w:rsidP="005C5700">
      <w:pPr>
        <w:spacing w:after="0" w:line="240" w:lineRule="auto"/>
      </w:pPr>
      <w:r>
        <w:separator/>
      </w:r>
    </w:p>
  </w:endnote>
  <w:endnote w:type="continuationSeparator" w:id="0">
    <w:p w14:paraId="3276BAA6" w14:textId="77777777" w:rsidR="004B4924" w:rsidRDefault="004B4924" w:rsidP="005C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490FA" w14:textId="1E9C4616" w:rsidR="0073448F" w:rsidRPr="00CD61F8" w:rsidRDefault="0073448F">
    <w:pPr>
      <w:pStyle w:val="Stopka"/>
      <w:rPr>
        <w:sz w:val="20"/>
        <w:szCs w:val="20"/>
        <w:lang w:val="pl-PL"/>
      </w:rPr>
    </w:pPr>
    <w:r w:rsidRPr="00CD61F8">
      <w:rPr>
        <w:sz w:val="20"/>
        <w:szCs w:val="20"/>
      </w:rPr>
      <w:t>*</w:t>
    </w:r>
    <w:proofErr w:type="spellStart"/>
    <w:r w:rsidR="00554BE2">
      <w:rPr>
        <w:sz w:val="20"/>
        <w:szCs w:val="20"/>
        <w:lang w:val="pl-PL"/>
      </w:rPr>
      <w:t>Delete</w:t>
    </w:r>
    <w:proofErr w:type="spellEnd"/>
    <w:r w:rsidR="00554BE2">
      <w:rPr>
        <w:sz w:val="20"/>
        <w:szCs w:val="20"/>
        <w:lang w:val="pl-PL"/>
      </w:rPr>
      <w:t xml:space="preserve"> as </w:t>
    </w:r>
    <w:proofErr w:type="spellStart"/>
    <w:r w:rsidR="00554BE2">
      <w:rPr>
        <w:sz w:val="20"/>
        <w:szCs w:val="20"/>
        <w:lang w:val="pl-PL"/>
      </w:rPr>
      <w:t>appropriate</w:t>
    </w:r>
    <w:proofErr w:type="spellEnd"/>
    <w:r w:rsidR="00554BE2">
      <w:rPr>
        <w:sz w:val="20"/>
        <w:szCs w:val="20"/>
        <w:lang w:val="pl-PL"/>
      </w:rPr>
      <w:t>.</w:t>
    </w:r>
    <w:r w:rsidRPr="00CD61F8">
      <w:rPr>
        <w:sz w:val="20"/>
        <w:szCs w:val="20"/>
        <w:lang w:val="pl-P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E8E2B" w14:textId="77777777" w:rsidR="004B4924" w:rsidRDefault="004B4924" w:rsidP="005C5700">
      <w:pPr>
        <w:spacing w:after="0" w:line="240" w:lineRule="auto"/>
      </w:pPr>
      <w:r>
        <w:separator/>
      </w:r>
    </w:p>
  </w:footnote>
  <w:footnote w:type="continuationSeparator" w:id="0">
    <w:p w14:paraId="068F9599" w14:textId="77777777" w:rsidR="004B4924" w:rsidRDefault="004B4924" w:rsidP="005C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296A" w14:textId="52D8F9EA" w:rsidR="007F7882" w:rsidRPr="007F7882" w:rsidRDefault="00430777" w:rsidP="007F7882">
    <w:pPr>
      <w:pStyle w:val="Nagwek"/>
      <w:rPr>
        <w:lang w:val="pl-PL"/>
      </w:rPr>
    </w:pPr>
    <w:r>
      <w:rPr>
        <w:noProof/>
      </w:rPr>
      <w:drawing>
        <wp:inline distT="0" distB="0" distL="0" distR="0" wp14:anchorId="68F859DA" wp14:editId="1A9BE3DA">
          <wp:extent cx="5688330" cy="1146175"/>
          <wp:effectExtent l="0" t="0" r="7620" b="0"/>
          <wp:docPr id="18015491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1E6C36" w14:textId="77777777" w:rsidR="007F7882" w:rsidRDefault="007F78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337D9"/>
    <w:multiLevelType w:val="hybridMultilevel"/>
    <w:tmpl w:val="1E3C4D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26C13"/>
    <w:multiLevelType w:val="hybridMultilevel"/>
    <w:tmpl w:val="E230D5C6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371029027">
    <w:abstractNumId w:val="0"/>
  </w:num>
  <w:num w:numId="2" w16cid:durableId="83035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00"/>
    <w:rsid w:val="0008295F"/>
    <w:rsid w:val="0017425C"/>
    <w:rsid w:val="00196192"/>
    <w:rsid w:val="001A2AD8"/>
    <w:rsid w:val="001D7BD6"/>
    <w:rsid w:val="001F4321"/>
    <w:rsid w:val="00207E16"/>
    <w:rsid w:val="00214157"/>
    <w:rsid w:val="00243AAF"/>
    <w:rsid w:val="00290504"/>
    <w:rsid w:val="0029781C"/>
    <w:rsid w:val="00334B24"/>
    <w:rsid w:val="00396B7F"/>
    <w:rsid w:val="003B3D6F"/>
    <w:rsid w:val="003E3B0C"/>
    <w:rsid w:val="003F09A2"/>
    <w:rsid w:val="00430777"/>
    <w:rsid w:val="0043120A"/>
    <w:rsid w:val="004339B7"/>
    <w:rsid w:val="00440E62"/>
    <w:rsid w:val="00445B06"/>
    <w:rsid w:val="004B4924"/>
    <w:rsid w:val="004D3D05"/>
    <w:rsid w:val="004F7CE0"/>
    <w:rsid w:val="00507597"/>
    <w:rsid w:val="00554BE2"/>
    <w:rsid w:val="005606D0"/>
    <w:rsid w:val="005C5700"/>
    <w:rsid w:val="005D4C97"/>
    <w:rsid w:val="006059D6"/>
    <w:rsid w:val="00643D12"/>
    <w:rsid w:val="006872D6"/>
    <w:rsid w:val="00727F8B"/>
    <w:rsid w:val="0073448F"/>
    <w:rsid w:val="00762B75"/>
    <w:rsid w:val="00766D19"/>
    <w:rsid w:val="00776D04"/>
    <w:rsid w:val="007B02BA"/>
    <w:rsid w:val="007F7882"/>
    <w:rsid w:val="007F7E87"/>
    <w:rsid w:val="008121AC"/>
    <w:rsid w:val="008554C9"/>
    <w:rsid w:val="00871CAC"/>
    <w:rsid w:val="0090587C"/>
    <w:rsid w:val="00927DC6"/>
    <w:rsid w:val="0095248D"/>
    <w:rsid w:val="00965FA5"/>
    <w:rsid w:val="009733EF"/>
    <w:rsid w:val="00984F65"/>
    <w:rsid w:val="009D5CD3"/>
    <w:rsid w:val="009E0E4F"/>
    <w:rsid w:val="009F040A"/>
    <w:rsid w:val="00A3743C"/>
    <w:rsid w:val="00A51BFE"/>
    <w:rsid w:val="00AB227D"/>
    <w:rsid w:val="00AC697C"/>
    <w:rsid w:val="00B06A22"/>
    <w:rsid w:val="00B42FCB"/>
    <w:rsid w:val="00B72ADE"/>
    <w:rsid w:val="00BC63B1"/>
    <w:rsid w:val="00C06F78"/>
    <w:rsid w:val="00C274C2"/>
    <w:rsid w:val="00C60C11"/>
    <w:rsid w:val="00CB6FE9"/>
    <w:rsid w:val="00CD61F8"/>
    <w:rsid w:val="00D93AC3"/>
    <w:rsid w:val="00DD16D4"/>
    <w:rsid w:val="00DF020C"/>
    <w:rsid w:val="00E076C4"/>
    <w:rsid w:val="00E37535"/>
    <w:rsid w:val="00E51BCE"/>
    <w:rsid w:val="00E8454E"/>
    <w:rsid w:val="00EE1A65"/>
    <w:rsid w:val="00EF1085"/>
    <w:rsid w:val="00F00054"/>
    <w:rsid w:val="00F0672E"/>
    <w:rsid w:val="00F6122B"/>
    <w:rsid w:val="00F70174"/>
    <w:rsid w:val="00FA453C"/>
    <w:rsid w:val="00FB6A26"/>
    <w:rsid w:val="0B45595F"/>
    <w:rsid w:val="15CB27B1"/>
    <w:rsid w:val="247639D1"/>
    <w:rsid w:val="2BC06179"/>
    <w:rsid w:val="2CC23011"/>
    <w:rsid w:val="322FAFC3"/>
    <w:rsid w:val="34955275"/>
    <w:rsid w:val="375A6DAC"/>
    <w:rsid w:val="3E5F880B"/>
    <w:rsid w:val="4D07065D"/>
    <w:rsid w:val="4EED4726"/>
    <w:rsid w:val="759EB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708CE"/>
  <w15:chartTrackingRefBased/>
  <w15:docId w15:val="{7256F0A1-FB48-4338-AB2D-69B774C1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5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5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5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5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5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5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5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5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5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5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5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5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57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57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57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57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57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57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5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5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5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5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5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57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57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57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5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57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570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57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57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5700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3F09A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F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82"/>
  </w:style>
  <w:style w:type="paragraph" w:styleId="Stopka">
    <w:name w:val="footer"/>
    <w:basedOn w:val="Normalny"/>
    <w:link w:val="StopkaZnak"/>
    <w:uiPriority w:val="99"/>
    <w:unhideWhenUsed/>
    <w:rsid w:val="007F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8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5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54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CFA28B3071464488EF58CB6F6053FC" ma:contentTypeVersion="18" ma:contentTypeDescription="Utwórz nowy dokument." ma:contentTypeScope="" ma:versionID="6ea0feb42baba8962944a28cc79f9537">
  <xsd:schema xmlns:xsd="http://www.w3.org/2001/XMLSchema" xmlns:xs="http://www.w3.org/2001/XMLSchema" xmlns:p="http://schemas.microsoft.com/office/2006/metadata/properties" xmlns:ns2="5fc69c85-1659-4cf6-a1e5-db2a18c4de0c" xmlns:ns3="95240313-be8a-467c-9f70-ec2bdb9b5710" targetNamespace="http://schemas.microsoft.com/office/2006/metadata/properties" ma:root="true" ma:fieldsID="0f40f984ceb84a17bff59d6334de4ad1" ns2:_="" ns3:_="">
    <xsd:import namespace="5fc69c85-1659-4cf6-a1e5-db2a18c4de0c"/>
    <xsd:import namespace="95240313-be8a-467c-9f70-ec2bdb9b5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69c85-1659-4cf6-a1e5-db2a18c4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e202bf10-4f99-490d-b6a4-1cff37ab8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40313-be8a-467c-9f70-ec2bdb9b5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6ca776-1e0c-4a15-93d4-30c80cdf471a}" ma:internalName="TaxCatchAll" ma:showField="CatchAllData" ma:web="95240313-be8a-467c-9f70-ec2bdb9b5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5240313-be8a-467c-9f70-ec2bdb9b5710">
      <UserInfo>
        <DisplayName/>
        <AccountId xsi:nil="true"/>
        <AccountType/>
      </UserInfo>
    </SharedWithUsers>
    <lcf76f155ced4ddcb4097134ff3c332f xmlns="5fc69c85-1659-4cf6-a1e5-db2a18c4de0c">
      <Terms xmlns="http://schemas.microsoft.com/office/infopath/2007/PartnerControls"/>
    </lcf76f155ced4ddcb4097134ff3c332f>
    <TaxCatchAll xmlns="95240313-be8a-467c-9f70-ec2bdb9b57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AE3AC-650E-45F1-B506-6BE0B281A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69c85-1659-4cf6-a1e5-db2a18c4de0c"/>
    <ds:schemaRef ds:uri="95240313-be8a-467c-9f70-ec2bdb9b5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D84F31-F831-4E0D-92CC-EFCDF7430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077127-B36E-4065-B99A-B02426E57143}">
  <ds:schemaRefs>
    <ds:schemaRef ds:uri="http://schemas.microsoft.com/office/2006/metadata/properties"/>
    <ds:schemaRef ds:uri="http://schemas.microsoft.com/office/infopath/2007/PartnerControls"/>
    <ds:schemaRef ds:uri="95240313-be8a-467c-9f70-ec2bdb9b5710"/>
    <ds:schemaRef ds:uri="5fc69c85-1659-4cf6-a1e5-db2a18c4de0c"/>
  </ds:schemaRefs>
</ds:datastoreItem>
</file>

<file path=customXml/itemProps4.xml><?xml version="1.0" encoding="utf-8"?>
<ds:datastoreItem xmlns:ds="http://schemas.openxmlformats.org/officeDocument/2006/customXml" ds:itemID="{6A988F00-D0C5-438F-AA49-263820A26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154</Words>
  <Characters>925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Górski</dc:creator>
  <cp:keywords/>
  <dc:description/>
  <cp:lastModifiedBy>Magdalena Szostak</cp:lastModifiedBy>
  <cp:revision>42</cp:revision>
  <dcterms:created xsi:type="dcterms:W3CDTF">2024-10-07T09:41:00Z</dcterms:created>
  <dcterms:modified xsi:type="dcterms:W3CDTF">2026-09-16T08:16:00Z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0x01010025CFA28B3071464488EF58CB6F6053FC</vt:lpwstr>
  </property>
</Properties>
</file>