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5193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3"/>
          <w:sz w:val="20"/>
          <w:szCs w:val="20"/>
          <w:lang w:eastAsia="zh-CN"/>
        </w:rPr>
      </w:pPr>
      <w:r w:rsidRPr="008301C8">
        <w:rPr>
          <w:rFonts w:ascii="Times New Roman" w:eastAsia="Times New Roman" w:hAnsi="Times New Roman" w:cs="Times New Roman"/>
          <w:bCs/>
          <w:i/>
          <w:iCs/>
          <w:kern w:val="3"/>
          <w:sz w:val="20"/>
          <w:szCs w:val="20"/>
          <w:lang w:eastAsia="zh-CN"/>
        </w:rPr>
        <w:t xml:space="preserve">Załącznik nr 6 </w:t>
      </w:r>
    </w:p>
    <w:p w14:paraId="7DC9611F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kern w:val="3"/>
          <w:sz w:val="20"/>
          <w:szCs w:val="20"/>
          <w:lang w:eastAsia="zh-CN"/>
        </w:rPr>
      </w:pPr>
      <w:r w:rsidRPr="008301C8">
        <w:rPr>
          <w:rFonts w:ascii="Times New Roman" w:eastAsia="Times New Roman" w:hAnsi="Times New Roman" w:cs="Times New Roman"/>
          <w:bCs/>
          <w:i/>
          <w:iCs/>
          <w:kern w:val="3"/>
          <w:sz w:val="20"/>
          <w:szCs w:val="20"/>
          <w:lang w:eastAsia="zh-CN"/>
        </w:rPr>
        <w:t xml:space="preserve">                                                                                                 do zarządzenia nr 109 Rektora UŁ z dnia 16.05.2022 r.</w:t>
      </w:r>
    </w:p>
    <w:p w14:paraId="5B38FE26" w14:textId="1F1CC638" w:rsid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8301C8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 xml:space="preserve">                      </w:t>
      </w:r>
    </w:p>
    <w:p w14:paraId="2DED26B7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</w:p>
    <w:p w14:paraId="347AE5A7" w14:textId="0E90659F" w:rsidR="008301C8" w:rsidRPr="008301C8" w:rsidRDefault="008301C8" w:rsidP="008301C8">
      <w:pPr>
        <w:widowControl w:val="0"/>
        <w:tabs>
          <w:tab w:val="left" w:pos="9639"/>
        </w:tabs>
        <w:suppressAutoHyphens/>
        <w:overflowPunct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    Łódź, dn. …....................</w:t>
      </w:r>
    </w:p>
    <w:p w14:paraId="69C8F615" w14:textId="7C7FA898" w:rsid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14:paraId="4873D770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14:paraId="5D95693B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8301C8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ab/>
      </w:r>
    </w:p>
    <w:p w14:paraId="47F2E1F6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301C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POROZUMIENIE POMIĘDZY DYREKTOREM SZKOŁY  DOKTORSKIEJ </w:t>
      </w:r>
    </w:p>
    <w:p w14:paraId="4BD378ED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8301C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A DRUGIM PROMOTOREM</w:t>
      </w:r>
    </w:p>
    <w:p w14:paraId="0AD2FEC8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14:paraId="566C8137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788BB27" w14:textId="7BE11536" w:rsidR="008301C8" w:rsidRPr="008301C8" w:rsidRDefault="008301C8" w:rsidP="00737236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dotyczy pełnienia funkcji  drugiego promotora  w  ramach  opieki  naukowej  nad  doktorantem  Szkoły Doktorskiej…...........…............................................</w:t>
      </w:r>
      <w:r w:rsidR="0073723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Uniwersytetu Łódzkiego,</w:t>
      </w:r>
    </w:p>
    <w:p w14:paraId="63809EE8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</w:t>
      </w:r>
      <w:r w:rsidRPr="008301C8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(nazwa szkoły)</w:t>
      </w:r>
    </w:p>
    <w:p w14:paraId="585D1F05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77BDC82" w14:textId="4F9130F8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mgr. …......................................…................................................................................................</w:t>
      </w:r>
    </w:p>
    <w:p w14:paraId="35C72AF6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                                                                          (imię i nazwisko doktoranta)</w:t>
      </w:r>
    </w:p>
    <w:p w14:paraId="34C80100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 xml:space="preserve">        </w:t>
      </w:r>
    </w:p>
    <w:p w14:paraId="77DB2A79" w14:textId="2DDB48A5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zawarte pomiędzy Dyrektorem Szkoły Doktorskiej …................................................................</w:t>
      </w:r>
    </w:p>
    <w:p w14:paraId="2DF95D1E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32"/>
          <w:szCs w:val="32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          </w:t>
      </w:r>
      <w:r w:rsidRPr="008301C8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(nazwa szkoły)</w:t>
      </w:r>
    </w:p>
    <w:p w14:paraId="527616CC" w14:textId="2D2F138D" w:rsidR="008301C8" w:rsidRPr="008301C8" w:rsidRDefault="008301C8" w:rsidP="008301C8">
      <w:pPr>
        <w:widowControl w:val="0"/>
        <w:suppressAutoHyphens/>
        <w:overflowPunct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Uniwersytetu Łódzkiego, Panią/Panem* .....................................................................................</w:t>
      </w:r>
    </w:p>
    <w:p w14:paraId="17557437" w14:textId="711F914B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        </w:t>
      </w:r>
      <w:r w:rsidRPr="008301C8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(stopień/tytuł naukowy, imię i nazwisko Dyrektora Szkoły Doktorskiej)</w:t>
      </w:r>
    </w:p>
    <w:p w14:paraId="44582F3B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0618CEB1" w14:textId="19D11694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 Panią/Panem* ….......................................................................................... z …….…………</w:t>
      </w:r>
    </w:p>
    <w:p w14:paraId="00BE1121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</w:t>
      </w:r>
      <w:r w:rsidRPr="008301C8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(stopień/tytuł naukowy, imię i nazwisko drugiego promotora)</w:t>
      </w:r>
    </w:p>
    <w:p w14:paraId="16A3D4A4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</w:p>
    <w:p w14:paraId="26214D28" w14:textId="41B3F679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…...................................................................................................................................................</w:t>
      </w:r>
    </w:p>
    <w:p w14:paraId="6699B1A3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(nazwa uczelni/wydziału/instytutu)</w:t>
      </w:r>
    </w:p>
    <w:p w14:paraId="3140A1F4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791E6CF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16"/>
          <w:szCs w:val="16"/>
          <w:lang w:eastAsia="zh-CN"/>
        </w:rPr>
      </w:pPr>
    </w:p>
    <w:p w14:paraId="53504C85" w14:textId="608628A9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Na podstawie § 5 ust. 3a Regulaminu Szkoły Doktorskiej ……………………………………,</w:t>
      </w:r>
      <w:r w:rsidRPr="008301C8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</w:t>
      </w:r>
      <w:r w:rsidRPr="008301C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>przyjętego uchwałą Senatu UŁ</w:t>
      </w:r>
      <w:r w:rsidRPr="008301C8">
        <w:rPr>
          <w:rFonts w:ascii="Times New Roman" w:eastAsia="Times New Roman" w:hAnsi="Times New Roman" w:cs="Times New Roman"/>
          <w:bCs/>
          <w:kern w:val="3"/>
          <w:lang w:eastAsia="zh-CN"/>
        </w:rPr>
        <w:t xml:space="preserve"> nr ……….. z dnia ……….………. 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strony zawierają porozumienie dotyczące zasad współpracy i obowiązków drugiego promotora w rozprawie doktorskiej mgr ……………………………………………………..………………………………………</w:t>
      </w:r>
    </w:p>
    <w:p w14:paraId="4A94626F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(imię i nazwisko doktoranta)</w:t>
      </w:r>
    </w:p>
    <w:p w14:paraId="3991072E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BCD34CC" w14:textId="34D3A60C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zatytułowanej …............................................................................................................................</w:t>
      </w:r>
    </w:p>
    <w:p w14:paraId="5A6F3BB7" w14:textId="1E068EE2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7852D1DD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</w:t>
      </w:r>
      <w:r w:rsidRPr="008301C8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(proponowany tytuł / tytuł pracy doktorskiej</w:t>
      </w:r>
      <w:r w:rsidRPr="008301C8">
        <w:rPr>
          <w:rFonts w:ascii="Times New Roman" w:eastAsia="Times New Roman" w:hAnsi="Times New Roman" w:cs="Times New Roman"/>
          <w:kern w:val="3"/>
          <w:sz w:val="16"/>
          <w:szCs w:val="16"/>
          <w:vertAlign w:val="superscript"/>
          <w:lang w:eastAsia="zh-CN"/>
        </w:rPr>
        <w:t>*</w:t>
      </w:r>
      <w:r w:rsidRPr="008301C8"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  <w:t>)</w:t>
      </w:r>
    </w:p>
    <w:p w14:paraId="2942A34E" w14:textId="04F7BD8B" w:rsid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F2F39F7" w14:textId="41CF829C" w:rsidR="00737236" w:rsidRDefault="00737236" w:rsidP="008301C8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50D27842" w14:textId="355C50CC" w:rsidR="00737236" w:rsidRDefault="00737236" w:rsidP="008301C8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1946D43" w14:textId="77777777" w:rsidR="00737236" w:rsidRPr="008301C8" w:rsidRDefault="00737236" w:rsidP="008301C8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009F1355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I. Zadania drugiego promotora:</w:t>
      </w:r>
    </w:p>
    <w:p w14:paraId="71B5461E" w14:textId="35A84360" w:rsidR="008301C8" w:rsidRPr="008301C8" w:rsidRDefault="008301C8" w:rsidP="008301C8">
      <w:pPr>
        <w:widowControl w:val="0"/>
        <w:tabs>
          <w:tab w:val="left" w:pos="-675"/>
        </w:tabs>
        <w:suppressAutoHyphens/>
        <w:overflowPunct w:val="0"/>
        <w:autoSpaceDN w:val="0"/>
        <w:spacing w:after="0" w:line="360" w:lineRule="auto"/>
        <w:ind w:left="681" w:hanging="53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1.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Udział oraz pomoc w planowaniu i realizacji zadań wynikających z Indywidualnego Planu Badawczego (IPB) w zakresie: …………………………………………………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524FED7A" w14:textId="08ECC72D" w:rsidR="008301C8" w:rsidRPr="008301C8" w:rsidRDefault="008301C8" w:rsidP="008301C8">
      <w:pPr>
        <w:widowControl w:val="0"/>
        <w:tabs>
          <w:tab w:val="left" w:pos="-675"/>
        </w:tabs>
        <w:suppressAutoHyphens/>
        <w:overflowPunct w:val="0"/>
        <w:autoSpaceDN w:val="0"/>
        <w:spacing w:after="0" w:line="360" w:lineRule="auto"/>
        <w:ind w:left="681" w:firstLine="28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..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………………..…………………………………………………………………………………………………..…………………………………………………………………</w:t>
      </w:r>
    </w:p>
    <w:p w14:paraId="5F563B02" w14:textId="77777777" w:rsidR="008301C8" w:rsidRPr="008301C8" w:rsidRDefault="008301C8" w:rsidP="008301C8">
      <w:pPr>
        <w:widowControl w:val="0"/>
        <w:autoSpaceDN w:val="0"/>
        <w:spacing w:after="0" w:line="360" w:lineRule="auto"/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</w:pPr>
      <w:r w:rsidRPr="008301C8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    2</w:t>
      </w:r>
      <w:r w:rsidRPr="008301C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>.</w:t>
      </w:r>
      <w:r w:rsidRPr="008301C8">
        <w:rPr>
          <w:rFonts w:ascii="Liberation Serif" w:eastAsia="NSimSun" w:hAnsi="Liberation Serif" w:cs="Mangal"/>
          <w:kern w:val="3"/>
          <w:sz w:val="24"/>
          <w:szCs w:val="24"/>
          <w:lang w:eastAsia="zh-CN" w:bidi="hi-IN"/>
        </w:rPr>
        <w:tab/>
        <w:t>Wsparcie merytoryczne i metodyczne w realizacji pracy naukowej w zakresie:</w:t>
      </w:r>
    </w:p>
    <w:p w14:paraId="0A22A5D4" w14:textId="77777777" w:rsidR="008301C8" w:rsidRPr="008301C8" w:rsidRDefault="008301C8" w:rsidP="008301C8">
      <w:pPr>
        <w:widowControl w:val="0"/>
        <w:numPr>
          <w:ilvl w:val="0"/>
          <w:numId w:val="1"/>
        </w:numPr>
        <w:tabs>
          <w:tab w:val="left" w:pos="-675"/>
        </w:tabs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określenia koncepcji pracy;</w:t>
      </w:r>
    </w:p>
    <w:p w14:paraId="6E407148" w14:textId="77777777" w:rsidR="008301C8" w:rsidRPr="008301C8" w:rsidRDefault="008301C8" w:rsidP="008301C8">
      <w:pPr>
        <w:widowControl w:val="0"/>
        <w:numPr>
          <w:ilvl w:val="0"/>
          <w:numId w:val="1"/>
        </w:numPr>
        <w:tabs>
          <w:tab w:val="left" w:pos="-675"/>
        </w:tabs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określenia metodologii postępowania badawczego w tym doboru technik i narzędzi badawczych;</w:t>
      </w:r>
    </w:p>
    <w:p w14:paraId="3946CAFF" w14:textId="6098B61B" w:rsidR="008301C8" w:rsidRPr="008301C8" w:rsidRDefault="008301C8" w:rsidP="008301C8">
      <w:pPr>
        <w:widowControl w:val="0"/>
        <w:numPr>
          <w:ilvl w:val="0"/>
          <w:numId w:val="1"/>
        </w:numPr>
        <w:tabs>
          <w:tab w:val="left" w:pos="-675"/>
        </w:tabs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analizy i interpretacji wyników w trakcie przygotowania rozprawy doktorskiej w zakresie: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 xml:space="preserve"> …………………………………………….……………….…………………………….………………………………………………………………..….……………….………………………………………………………………………….……..…………………..…………………………………………………………………….….………………………………………………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>...</w:t>
      </w:r>
    </w:p>
    <w:p w14:paraId="6BE66B94" w14:textId="7845F04D" w:rsidR="008301C8" w:rsidRPr="008301C8" w:rsidRDefault="008301C8" w:rsidP="008301C8">
      <w:pPr>
        <w:widowControl w:val="0"/>
        <w:numPr>
          <w:ilvl w:val="0"/>
          <w:numId w:val="1"/>
        </w:numPr>
        <w:tabs>
          <w:tab w:val="left" w:pos="-675"/>
        </w:tabs>
        <w:suppressAutoHyphens/>
        <w:overflowPunct w:val="0"/>
        <w:autoSpaceDN w:val="0"/>
        <w:spacing w:after="0" w:line="360" w:lineRule="auto"/>
        <w:ind w:right="-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>inne ……..………………………………………………………………………...…</w:t>
      </w:r>
    </w:p>
    <w:p w14:paraId="01BA0FE5" w14:textId="6EDC4A53" w:rsidR="008301C8" w:rsidRPr="008301C8" w:rsidRDefault="008301C8" w:rsidP="008301C8">
      <w:pPr>
        <w:widowControl w:val="0"/>
        <w:tabs>
          <w:tab w:val="left" w:pos="-675"/>
        </w:tabs>
        <w:suppressAutoHyphens/>
        <w:overflowPunct w:val="0"/>
        <w:autoSpaceDN w:val="0"/>
        <w:spacing w:after="0" w:line="360" w:lineRule="auto"/>
        <w:ind w:left="1068" w:right="-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>…………………………………………………………………………..…………….…….…………………………………………………………………………………</w:t>
      </w:r>
    </w:p>
    <w:p w14:paraId="5A0072DF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397" w:hanging="39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3.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Zadania wynikające z Regulaminu Szkoły Doktorskiej, w szczególności::</w:t>
      </w:r>
    </w:p>
    <w:p w14:paraId="5E43B512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794" w:hanging="8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a)   dokonywanie uzgodnień związanych z opracowaniem IPB;</w:t>
      </w:r>
    </w:p>
    <w:p w14:paraId="66865F22" w14:textId="2CD5FFFC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794" w:hanging="8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b)   opiniowanie wniosków składanych do Dyrektora Szkoły Doktorskiej, w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 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szczególności o:</w:t>
      </w:r>
    </w:p>
    <w:p w14:paraId="4BFC9542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1191" w:hanging="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Indywidualną Organizację Kształcenia (IOK),</w:t>
      </w:r>
    </w:p>
    <w:p w14:paraId="33F6F31F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1191" w:hanging="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modyfikację harmonogramu przygotowania rozprawy doktorskiej,</w:t>
      </w:r>
    </w:p>
    <w:p w14:paraId="23D9C68D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1191" w:hanging="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przedłużenie terminu złożenia rozprawy doktorskiej,</w:t>
      </w:r>
    </w:p>
    <w:p w14:paraId="74A2E457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c) opiniowanie dokumentacji przebiegu kształcenia, w tym corocznych sprawozdań   przedstawianych przez doktoranta, celem nadzoru nad postępem w realizacji IPB (przygotowania rozprawy doktorskiej oraz pracy naukowej),</w:t>
      </w:r>
    </w:p>
    <w:p w14:paraId="281EC4A2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d)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 xml:space="preserve">    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wydanie opinii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 xml:space="preserve"> 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w procedurze skreślenia doktoranta z listy doktorantów lub wnioskowanie o skreślenie doktoranta z listy doktorantów;</w:t>
      </w:r>
    </w:p>
    <w:p w14:paraId="3F6A4B66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794" w:hanging="8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e)    opiniowanie przygotowanej rozprawy doktorskiej.</w:t>
      </w:r>
    </w:p>
    <w:p w14:paraId="6BDB6C02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 xml:space="preserve">       4.  Inne zadania: ………………………………………………………………...  (wymienić jakie).</w:t>
      </w:r>
    </w:p>
    <w:p w14:paraId="5BCB6E67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-15" w:firstLine="4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65751FE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II. Zobowiązania drugiego promotora:</w:t>
      </w:r>
    </w:p>
    <w:p w14:paraId="7EF13850" w14:textId="77777777" w:rsidR="008301C8" w:rsidRPr="008301C8" w:rsidRDefault="008301C8" w:rsidP="008301C8">
      <w:pPr>
        <w:widowControl w:val="0"/>
        <w:numPr>
          <w:ilvl w:val="0"/>
          <w:numId w:val="2"/>
        </w:numPr>
        <w:suppressAutoHyphens/>
        <w:overflowPunct w:val="0"/>
        <w:autoSpaceDN w:val="0"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Konsultacje z doktorantem. Konsultowanie kwestii szczegółowych dotyczących:</w:t>
      </w:r>
    </w:p>
    <w:p w14:paraId="070A5A5D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postępów w realizacji IPB,</w:t>
      </w:r>
    </w:p>
    <w:p w14:paraId="33395AA8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sposobu wykonania zaplanowanych zadań/badań wynikających z IPB,</w:t>
      </w:r>
    </w:p>
    <w:p w14:paraId="3A57B3B3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omawiania otrzymanych przez doktoranta wyników,</w:t>
      </w:r>
    </w:p>
    <w:p w14:paraId="5195BD9B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planowania kolejnych etapów prowadzonych badań/rozważań naukowych,</w:t>
      </w:r>
    </w:p>
    <w:p w14:paraId="7897CC81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wyboru odpowiednich metod badawczych,</w:t>
      </w:r>
    </w:p>
    <w:p w14:paraId="728D71F6" w14:textId="33E8283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- inne:………………………………….………………………………………………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14:paraId="3759E95F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Konsultacje będą odbywały się w czasie i formie ustalonej przez drugiego promotora 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  <w:t>i doktoranta.</w:t>
      </w:r>
    </w:p>
    <w:p w14:paraId="0F5AB6DC" w14:textId="2E503319" w:rsidR="008301C8" w:rsidRPr="008301C8" w:rsidRDefault="008301C8" w:rsidP="008301C8">
      <w:pPr>
        <w:widowControl w:val="0"/>
        <w:numPr>
          <w:ilvl w:val="0"/>
          <w:numId w:val="2"/>
        </w:numPr>
        <w:suppressAutoHyphens/>
        <w:overflowPunct w:val="0"/>
        <w:autoSpaceDN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Uczestnictwo w co najmniej  ……  spotkaniach roboczych w</w:t>
      </w:r>
      <w:r w:rsidR="00737236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 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tygodniu/miesiącu/semestrze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/>
        </w:rPr>
        <w:sym w:font="Symbol" w:char="F02A"/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 doktorantem.</w:t>
      </w:r>
    </w:p>
    <w:p w14:paraId="2625C521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208471A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III. Warunki finansowe</w:t>
      </w:r>
    </w:p>
    <w:p w14:paraId="629C6831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</w:t>
      </w:r>
    </w:p>
    <w:p w14:paraId="2555FF09" w14:textId="7769C536" w:rsidR="008301C8" w:rsidRPr="008301C8" w:rsidRDefault="008301C8" w:rsidP="008301C8">
      <w:pPr>
        <w:keepLines/>
        <w:widowControl w:val="0"/>
        <w:suppressAutoHyphens/>
        <w:overflowPunct w:val="0"/>
        <w:autoSpaceDN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Koszty podróży i noclegów drugiego promotora w przypadku konieczności przyjazdu drugiego promotora do UŁ ponosi: …………………………………………………………</w:t>
      </w:r>
    </w:p>
    <w:p w14:paraId="6F25D0F0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18CD6AC5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Niniejsze  porozumienie  wchodzi  w  życie  po  jego  podpisaniu  przez  wszystkich  zainteresowanych.</w:t>
      </w:r>
    </w:p>
    <w:p w14:paraId="1B85CA7B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-15" w:firstLine="4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6B58C06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360" w:lineRule="auto"/>
        <w:ind w:left="-15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Porozumienie   sporządzono   w   dwóch   jednobrzmiących   egzemplarzach   podpisanych   przez   strony/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  <w:t xml:space="preserve"> 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Porozumienie sporządzono w dwóch egzemplarzach: jednym w języku polskim dla Szkoły Doktorskiej oraz jednym w języku angielskim dla drugiego promotora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zh-CN"/>
        </w:rPr>
        <w:t>*</w:t>
      </w:r>
      <w:r w:rsidRPr="008301C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:</w:t>
      </w:r>
    </w:p>
    <w:p w14:paraId="2DC9BCFD" w14:textId="7D9F9525" w:rsid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E29A54C" w14:textId="77777777" w:rsidR="00737236" w:rsidRPr="008301C8" w:rsidRDefault="00737236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A9072CF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</w:p>
    <w:p w14:paraId="02912C58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8301C8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de-DE" w:eastAsia="zh-CN"/>
        </w:rPr>
        <w:t xml:space="preserve"> ….......................................                                         …....................................</w:t>
      </w:r>
    </w:p>
    <w:p w14:paraId="165EE7D7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8301C8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de-DE" w:eastAsia="zh-CN"/>
        </w:rPr>
        <w:t xml:space="preserve">              </w:t>
      </w:r>
      <w:r w:rsidRPr="008301C8">
        <w:rPr>
          <w:rFonts w:ascii="Times New Roman" w:eastAsia="Times New Roman" w:hAnsi="Times New Roman" w:cs="Times New Roman"/>
          <w:i/>
          <w:kern w:val="3"/>
          <w:sz w:val="16"/>
          <w:szCs w:val="16"/>
          <w:lang w:val="de-DE" w:eastAsia="zh-CN"/>
        </w:rPr>
        <w:t>(</w:t>
      </w:r>
      <w:proofErr w:type="spellStart"/>
      <w:r w:rsidRPr="008301C8">
        <w:rPr>
          <w:rFonts w:ascii="Times New Roman" w:eastAsia="Times New Roman" w:hAnsi="Times New Roman" w:cs="Times New Roman"/>
          <w:i/>
          <w:kern w:val="3"/>
          <w:sz w:val="16"/>
          <w:szCs w:val="16"/>
          <w:lang w:val="de-DE" w:eastAsia="zh-CN"/>
        </w:rPr>
        <w:t>podpis</w:t>
      </w:r>
      <w:proofErr w:type="spellEnd"/>
      <w:r w:rsidRPr="008301C8">
        <w:rPr>
          <w:rFonts w:ascii="Times New Roman" w:eastAsia="Times New Roman" w:hAnsi="Times New Roman" w:cs="Times New Roman"/>
          <w:i/>
          <w:kern w:val="3"/>
          <w:sz w:val="16"/>
          <w:szCs w:val="16"/>
          <w:lang w:val="de-DE" w:eastAsia="zh-CN"/>
        </w:rPr>
        <w:t>)</w:t>
      </w:r>
      <w:r w:rsidRPr="008301C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de-DE" w:eastAsia="zh-CN"/>
        </w:rPr>
        <w:tab/>
      </w:r>
      <w:r w:rsidRPr="008301C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de-DE" w:eastAsia="zh-CN"/>
        </w:rPr>
        <w:tab/>
        <w:t xml:space="preserve">                                                                  </w:t>
      </w:r>
      <w:r w:rsidRPr="008301C8">
        <w:rPr>
          <w:rFonts w:ascii="Times New Roman" w:eastAsia="Times New Roman" w:hAnsi="Times New Roman" w:cs="Times New Roman"/>
          <w:i/>
          <w:kern w:val="3"/>
          <w:sz w:val="16"/>
          <w:szCs w:val="16"/>
          <w:lang w:val="de-DE" w:eastAsia="zh-CN"/>
        </w:rPr>
        <w:t>(</w:t>
      </w:r>
      <w:proofErr w:type="spellStart"/>
      <w:r w:rsidRPr="008301C8">
        <w:rPr>
          <w:rFonts w:ascii="Times New Roman" w:eastAsia="Times New Roman" w:hAnsi="Times New Roman" w:cs="Times New Roman"/>
          <w:i/>
          <w:kern w:val="3"/>
          <w:sz w:val="16"/>
          <w:szCs w:val="16"/>
          <w:lang w:val="de-DE" w:eastAsia="zh-CN"/>
        </w:rPr>
        <w:t>podpis</w:t>
      </w:r>
      <w:proofErr w:type="spellEnd"/>
      <w:r w:rsidRPr="008301C8">
        <w:rPr>
          <w:rFonts w:ascii="Times New Roman" w:eastAsia="Times New Roman" w:hAnsi="Times New Roman" w:cs="Times New Roman"/>
          <w:i/>
          <w:kern w:val="3"/>
          <w:sz w:val="16"/>
          <w:szCs w:val="16"/>
          <w:lang w:val="de-DE" w:eastAsia="zh-CN"/>
        </w:rPr>
        <w:t>)</w:t>
      </w:r>
    </w:p>
    <w:p w14:paraId="51F0DB9A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8301C8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zh-CN"/>
        </w:rPr>
        <w:tab/>
      </w:r>
      <w:r w:rsidRPr="008301C8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zh-CN"/>
        </w:rPr>
        <w:tab/>
      </w:r>
      <w:r w:rsidRPr="008301C8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val="de-DE" w:eastAsia="zh-CN"/>
        </w:rPr>
        <w:tab/>
      </w:r>
    </w:p>
    <w:p w14:paraId="20259224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</w:pPr>
      <w:r w:rsidRPr="008301C8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zh-CN"/>
        </w:rPr>
        <w:t xml:space="preserve">Dyrektor Szkoły Doktorskiej                                                      Promotor </w:t>
      </w:r>
    </w:p>
    <w:p w14:paraId="4B6673E5" w14:textId="476B7D1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/>
        </w:rPr>
      </w:pPr>
      <w:r w:rsidRPr="008301C8">
        <w:rPr>
          <w:rFonts w:ascii="Times New Roman" w:eastAsia="Times New Roman" w:hAnsi="Times New Roman" w:cs="Times New Roman"/>
          <w:i/>
          <w:kern w:val="3"/>
          <w:sz w:val="21"/>
          <w:szCs w:val="21"/>
          <w:lang w:eastAsia="zh-CN"/>
        </w:rPr>
        <w:tab/>
        <w:t xml:space="preserve">                 </w:t>
      </w:r>
      <w:r w:rsidRPr="008301C8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/>
        </w:rPr>
        <w:t xml:space="preserve"> </w:t>
      </w:r>
    </w:p>
    <w:p w14:paraId="37BE1502" w14:textId="425CCFE0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8301C8">
        <w:rPr>
          <w:rFonts w:ascii="Times New Roman" w:eastAsia="Times New Roman" w:hAnsi="Times New Roman" w:cs="Times New Roman"/>
          <w:i/>
          <w:kern w:val="3"/>
          <w:lang w:eastAsia="zh-CN"/>
        </w:rPr>
        <w:t xml:space="preserve">                  </w:t>
      </w:r>
    </w:p>
    <w:p w14:paraId="1238CDDD" w14:textId="77777777" w:rsidR="008301C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</w:p>
    <w:p w14:paraId="7B22A33F" w14:textId="5FCF4E29" w:rsidR="003B16F8" w:rsidRPr="008301C8" w:rsidRDefault="008301C8" w:rsidP="008301C8">
      <w:pPr>
        <w:widowControl w:val="0"/>
        <w:suppressAutoHyphens/>
        <w:overflowPunct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zh-CN"/>
        </w:rPr>
      </w:pPr>
      <w:r w:rsidRPr="008301C8">
        <w:rPr>
          <w:rFonts w:ascii="Times New Roman" w:eastAsia="Times New Roman" w:hAnsi="Times New Roman" w:cs="Times New Roman"/>
          <w:b/>
          <w:bCs/>
          <w:i/>
          <w:kern w:val="3"/>
          <w:lang w:eastAsia="zh-CN"/>
        </w:rPr>
        <w:t>(*) - niepotrzebne skreślić</w:t>
      </w:r>
    </w:p>
    <w:sectPr w:rsidR="003B16F8" w:rsidRPr="00830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B8F3" w14:textId="77777777" w:rsidR="00184A23" w:rsidRDefault="00184A23" w:rsidP="00B82CAD">
      <w:pPr>
        <w:spacing w:after="0" w:line="240" w:lineRule="auto"/>
      </w:pPr>
      <w:r>
        <w:separator/>
      </w:r>
    </w:p>
  </w:endnote>
  <w:endnote w:type="continuationSeparator" w:id="0">
    <w:p w14:paraId="072548BB" w14:textId="77777777" w:rsidR="00184A23" w:rsidRDefault="00184A23" w:rsidP="00B8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7F4E" w14:textId="77777777" w:rsidR="00B82CAD" w:rsidRDefault="00B82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7044" w14:textId="3CFCC892" w:rsidR="00B82CAD" w:rsidRDefault="001D76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75517" wp14:editId="1226D22E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55854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EFE407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2.6pt" to="439.8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" strokecolor="#70ad47 [3209]">
              <v:stroke joinstyle="miter"/>
              <w10:wrap anchorx="margin"/>
            </v:line>
          </w:pict>
        </mc:Fallback>
      </mc:AlternateContent>
    </w:r>
    <w:r w:rsidR="008627DF">
      <w:rPr>
        <w:noProof/>
      </w:rPr>
      <w:drawing>
        <wp:anchor distT="0" distB="0" distL="114300" distR="114300" simplePos="0" relativeHeight="251659264" behindDoc="1" locked="0" layoutInCell="1" allowOverlap="1" wp14:anchorId="6E8D9256" wp14:editId="102DB5F6">
          <wp:simplePos x="0" y="0"/>
          <wp:positionH relativeFrom="column">
            <wp:posOffset>2149475</wp:posOffset>
          </wp:positionH>
          <wp:positionV relativeFrom="paragraph">
            <wp:posOffset>3810</wp:posOffset>
          </wp:positionV>
          <wp:extent cx="1461600" cy="324000"/>
          <wp:effectExtent l="0" t="0" r="5715" b="0"/>
          <wp:wrapTight wrapText="bothSides">
            <wp:wrapPolygon edited="0">
              <wp:start x="0" y="0"/>
              <wp:lineTo x="0" y="20329"/>
              <wp:lineTo x="21403" y="20329"/>
              <wp:lineTo x="21403" y="0"/>
              <wp:lineTo x="0" y="0"/>
            </wp:wrapPolygon>
          </wp:wrapTight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514F" w14:textId="77777777" w:rsidR="00B82CAD" w:rsidRDefault="00B82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3A96" w14:textId="77777777" w:rsidR="00184A23" w:rsidRDefault="00184A23" w:rsidP="00B82CAD">
      <w:pPr>
        <w:spacing w:after="0" w:line="240" w:lineRule="auto"/>
      </w:pPr>
      <w:r>
        <w:separator/>
      </w:r>
    </w:p>
  </w:footnote>
  <w:footnote w:type="continuationSeparator" w:id="0">
    <w:p w14:paraId="38C180B1" w14:textId="77777777" w:rsidR="00184A23" w:rsidRDefault="00184A23" w:rsidP="00B8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92A2" w14:textId="77777777" w:rsidR="00B82CAD" w:rsidRDefault="00B82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7CB" w14:textId="129239D1" w:rsidR="00B82CAD" w:rsidRDefault="00B82C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7A9DB" wp14:editId="76BFB52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87830" cy="565150"/>
          <wp:effectExtent l="0" t="0" r="7620" b="6350"/>
          <wp:wrapTight wrapText="bothSides">
            <wp:wrapPolygon edited="0">
              <wp:start x="0" y="0"/>
              <wp:lineTo x="0" y="21115"/>
              <wp:lineTo x="21454" y="21115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6F73F9" w14:textId="6432F948" w:rsidR="00B82CAD" w:rsidRDefault="00B82CAD">
    <w:pPr>
      <w:pStyle w:val="Nagwek"/>
    </w:pPr>
  </w:p>
  <w:p w14:paraId="29D03874" w14:textId="34128D63" w:rsidR="00B82CAD" w:rsidRDefault="00B82CAD">
    <w:pPr>
      <w:pStyle w:val="Nagwek"/>
    </w:pPr>
  </w:p>
  <w:p w14:paraId="77CBA5A8" w14:textId="77777777" w:rsidR="00B82CAD" w:rsidRDefault="00B82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F9DE" w14:textId="77777777" w:rsidR="00B82CAD" w:rsidRDefault="00B82C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27D83"/>
    <w:multiLevelType w:val="hybridMultilevel"/>
    <w:tmpl w:val="CBC6E3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6417A1"/>
    <w:multiLevelType w:val="hybridMultilevel"/>
    <w:tmpl w:val="3FA03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47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5764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19"/>
    <w:rsid w:val="00184A23"/>
    <w:rsid w:val="001D76BD"/>
    <w:rsid w:val="0025182D"/>
    <w:rsid w:val="003B16F8"/>
    <w:rsid w:val="005A732F"/>
    <w:rsid w:val="00737236"/>
    <w:rsid w:val="008301C8"/>
    <w:rsid w:val="008627DF"/>
    <w:rsid w:val="0099516F"/>
    <w:rsid w:val="009F6EE9"/>
    <w:rsid w:val="00B10550"/>
    <w:rsid w:val="00B82CAD"/>
    <w:rsid w:val="00DC2219"/>
    <w:rsid w:val="00E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0EC81"/>
  <w15:chartTrackingRefBased/>
  <w15:docId w15:val="{6C0D6F22-942B-4D50-98A0-F5EB84B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CAD"/>
  </w:style>
  <w:style w:type="paragraph" w:styleId="Stopka">
    <w:name w:val="footer"/>
    <w:basedOn w:val="Normalny"/>
    <w:link w:val="Stopka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3</cp:revision>
  <dcterms:created xsi:type="dcterms:W3CDTF">2022-05-26T11:12:00Z</dcterms:created>
  <dcterms:modified xsi:type="dcterms:W3CDTF">2022-05-26T11:12:00Z</dcterms:modified>
</cp:coreProperties>
</file>