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45BA0" w14:textId="228D427E" w:rsidR="00155E3D" w:rsidRDefault="00155E3D" w:rsidP="00691F2C">
      <w:bookmarkStart w:id="0" w:name="_GoBack"/>
      <w:bookmarkEnd w:id="0"/>
      <w:r>
        <w:rPr>
          <w:rFonts w:ascii="Lato-Bold" w:hAnsi="Lato-Bold" w:cs="Lato-Bold"/>
          <w:b/>
          <w:bCs/>
          <w:color w:val="08406F"/>
          <w:sz w:val="32"/>
          <w:szCs w:val="32"/>
        </w:rPr>
        <w:t>Ubezpieczenia społeczne</w:t>
      </w:r>
    </w:p>
    <w:p w14:paraId="222709DD" w14:textId="52F63682" w:rsidR="00691F2C" w:rsidRDefault="00691F2C" w:rsidP="00181989">
      <w:pPr>
        <w:jc w:val="both"/>
      </w:pPr>
      <w:r>
        <w:t>Doktoranci, którzy pobierają stypendium doktoranckie, podlegają obowiązkowo</w:t>
      </w:r>
      <w:r w:rsidR="003042B1">
        <w:t xml:space="preserve"> </w:t>
      </w:r>
      <w:r>
        <w:t>ubezpieczeniom: emerytalnemu, rentowym i wypadkowemu</w:t>
      </w:r>
      <w:r w:rsidR="00A76823">
        <w:t>.</w:t>
      </w:r>
    </w:p>
    <w:p w14:paraId="7BB2A32E" w14:textId="4469EDEE" w:rsidR="00330105" w:rsidRDefault="00691F2C" w:rsidP="00181989">
      <w:pPr>
        <w:jc w:val="both"/>
      </w:pPr>
      <w:r>
        <w:t>Ubezpieczenie chorobowe jest dobrowolne i objęcie nim następuje na wniosek doktoranta</w:t>
      </w:r>
      <w:r w:rsidR="00A76823">
        <w:t>.</w:t>
      </w:r>
    </w:p>
    <w:p w14:paraId="51BA349B" w14:textId="488FBE37" w:rsidR="00155E3D" w:rsidRDefault="008E1B04" w:rsidP="00691F2C">
      <w:pPr>
        <w:rPr>
          <w:rFonts w:ascii="Lato-Bold" w:hAnsi="Lato-Bold" w:cs="Lato-Bold"/>
          <w:b/>
          <w:bCs/>
          <w:color w:val="08406F"/>
          <w:sz w:val="32"/>
          <w:szCs w:val="32"/>
        </w:rPr>
      </w:pPr>
      <w:r>
        <w:rPr>
          <w:rFonts w:ascii="Lato-Bold" w:hAnsi="Lato-Bold" w:cs="Lato-Bold"/>
          <w:b/>
          <w:bCs/>
          <w:color w:val="08406F"/>
          <w:sz w:val="32"/>
          <w:szCs w:val="32"/>
        </w:rPr>
        <w:t>Okres ubezpieczeń społecznych</w:t>
      </w:r>
    </w:p>
    <w:p w14:paraId="4D811773" w14:textId="1731D5F0" w:rsidR="008E1B04" w:rsidRDefault="00911DDF" w:rsidP="00181989">
      <w:pPr>
        <w:jc w:val="both"/>
      </w:pPr>
      <w:r>
        <w:t>Doktoranci podlegają obowiązkowo ubezpieczeniom emerytalnemu i rentowym oraz</w:t>
      </w:r>
      <w:r w:rsidR="00181989">
        <w:t xml:space="preserve"> </w:t>
      </w:r>
      <w:r>
        <w:t>wypadkowemu w okresie otrzymywania stypendium doktoranckiego</w:t>
      </w:r>
      <w:r w:rsidR="00A76823">
        <w:t>.</w:t>
      </w:r>
    </w:p>
    <w:p w14:paraId="0D435332" w14:textId="42CE54F0" w:rsidR="00911DDF" w:rsidRDefault="00F04F12" w:rsidP="00911DDF">
      <w:pPr>
        <w:rPr>
          <w:rFonts w:ascii="Lato-Regular" w:hAnsi="Lato-Regular" w:cs="Lato-Regular"/>
          <w:color w:val="08406F"/>
          <w:sz w:val="14"/>
          <w:szCs w:val="14"/>
        </w:rPr>
      </w:pPr>
      <w:r>
        <w:rPr>
          <w:rFonts w:ascii="Lato-Bold" w:hAnsi="Lato-Bold" w:cs="Lato-Bold"/>
          <w:b/>
          <w:bCs/>
          <w:color w:val="08406F"/>
          <w:sz w:val="32"/>
          <w:szCs w:val="32"/>
        </w:rPr>
        <w:t>Finansowanie składek na ubezpieczenia społeczne</w:t>
      </w:r>
    </w:p>
    <w:p w14:paraId="4353051A" w14:textId="73A36A28" w:rsidR="00F04F12" w:rsidRDefault="00DA2D4F" w:rsidP="00DA2D4F">
      <w:r>
        <w:t>Składki na ubezpieczenia społeczne są współfinansowane przez doktoranta (ubezpieczony)</w:t>
      </w:r>
      <w:r w:rsidR="00181989">
        <w:t xml:space="preserve"> </w:t>
      </w:r>
      <w:r>
        <w:t xml:space="preserve">i </w:t>
      </w:r>
      <w:r w:rsidR="00F60EA7">
        <w:t>Uniwe</w:t>
      </w:r>
      <w:r w:rsidR="00F60EA7">
        <w:t>r</w:t>
      </w:r>
      <w:r w:rsidR="00F60EA7">
        <w:t>sytet Łódzki</w:t>
      </w:r>
      <w:r>
        <w:t>.</w:t>
      </w:r>
    </w:p>
    <w:p w14:paraId="2D66ECA7" w14:textId="18BA4D04" w:rsidR="00DA2D4F" w:rsidRDefault="00311968" w:rsidP="00311968">
      <w:r>
        <w:t>Składkę na ubezpieczenie chorobowe finansuje w całości, z własnych środków, sam</w:t>
      </w:r>
      <w:r w:rsidR="003042B1">
        <w:t xml:space="preserve"> </w:t>
      </w:r>
      <w:r>
        <w:t>ubezpieczony – doktorant.</w:t>
      </w:r>
    </w:p>
    <w:p w14:paraId="08D7E4AA" w14:textId="7AFB8F29" w:rsidR="00684899" w:rsidRDefault="007E3C1D" w:rsidP="00755830">
      <w:pPr>
        <w:rPr>
          <w:rFonts w:ascii="Lato-Bold" w:hAnsi="Lato-Bold" w:cs="Lato-Bold"/>
          <w:b/>
          <w:bCs/>
          <w:color w:val="08406F"/>
          <w:sz w:val="32"/>
          <w:szCs w:val="32"/>
        </w:rPr>
      </w:pPr>
      <w:r>
        <w:rPr>
          <w:rFonts w:ascii="Lato-Bold" w:hAnsi="Lato-Bold" w:cs="Lato-Bold"/>
          <w:b/>
          <w:bCs/>
          <w:color w:val="08406F"/>
          <w:sz w:val="32"/>
          <w:szCs w:val="32"/>
        </w:rPr>
        <w:t>Zbiegi tytułów</w:t>
      </w:r>
    </w:p>
    <w:p w14:paraId="327F98FB" w14:textId="77777777" w:rsidR="00EB50F7" w:rsidRDefault="00EB50F7" w:rsidP="00181989">
      <w:pPr>
        <w:jc w:val="both"/>
      </w:pPr>
      <w:r>
        <w:t>Doktorant, który jest dodatkowo:</w:t>
      </w:r>
    </w:p>
    <w:p w14:paraId="641CAE45" w14:textId="4487DF7F" w:rsidR="00EB50F7" w:rsidRDefault="00EB50F7" w:rsidP="00181989">
      <w:pPr>
        <w:jc w:val="both"/>
      </w:pPr>
      <w:r>
        <w:t>- pracownikiem,</w:t>
      </w:r>
    </w:p>
    <w:p w14:paraId="3B568C25" w14:textId="2BBB1B78" w:rsidR="00EB50F7" w:rsidRDefault="00EB50F7" w:rsidP="00181989">
      <w:pPr>
        <w:jc w:val="both"/>
      </w:pPr>
      <w:r>
        <w:t>- członkiem rolniczej spółdzielni produkcyjnej,</w:t>
      </w:r>
    </w:p>
    <w:p w14:paraId="1FB01840" w14:textId="2C0A37D2" w:rsidR="007E3C1D" w:rsidRDefault="00EB50F7" w:rsidP="00181989">
      <w:pPr>
        <w:jc w:val="both"/>
      </w:pPr>
      <w:r>
        <w:t>- członkiem rady nadzorczej pobierającym wynagrodzenie z tego tytułu,</w:t>
      </w:r>
    </w:p>
    <w:p w14:paraId="74763183" w14:textId="48B84507" w:rsidR="00652C72" w:rsidRDefault="00B31D46" w:rsidP="00181989">
      <w:pPr>
        <w:jc w:val="both"/>
      </w:pPr>
      <w:r>
        <w:t>- pobiera świadczenie szkoleniowe, świadczenie socjalne, zasiłek socjalny albo wynagrodzenie</w:t>
      </w:r>
      <w:r w:rsidR="00181989">
        <w:t xml:space="preserve"> </w:t>
      </w:r>
      <w:r>
        <w:t>prz</w:t>
      </w:r>
      <w:r>
        <w:t>y</w:t>
      </w:r>
      <w:r>
        <w:t>sługujące w okresie korzystania ze świadczenia górniczego lub w okresie korzystania ze stypendium na przekwalifikowanie,</w:t>
      </w:r>
      <w:r w:rsidR="009F334A">
        <w:t xml:space="preserve"> </w:t>
      </w:r>
    </w:p>
    <w:p w14:paraId="0E5F9CAF" w14:textId="0C841961" w:rsidR="00B31D46" w:rsidRDefault="00B31D46" w:rsidP="00181989">
      <w:pPr>
        <w:jc w:val="both"/>
      </w:pPr>
      <w:r>
        <w:t>podlega obowiązkowo ubezpieczeniom społecznym ze wszystkich tych tytułów, bez</w:t>
      </w:r>
      <w:r w:rsidR="009F334A">
        <w:t xml:space="preserve"> </w:t>
      </w:r>
      <w:r>
        <w:t>względu na w</w:t>
      </w:r>
      <w:r>
        <w:t>y</w:t>
      </w:r>
      <w:r>
        <w:t>sokość stypendium</w:t>
      </w:r>
      <w:r w:rsidR="00FB69AC">
        <w:t>.</w:t>
      </w:r>
    </w:p>
    <w:p w14:paraId="0DF2948D" w14:textId="1DC01E37" w:rsidR="002571C9" w:rsidRDefault="00E046F2" w:rsidP="00181989">
      <w:pPr>
        <w:jc w:val="both"/>
      </w:pPr>
      <w:r>
        <w:t>W przypadku gdy doktorant, który otrzymuje stypendium doktoranckie jest jednocześnie</w:t>
      </w:r>
      <w:r w:rsidR="00181989">
        <w:t xml:space="preserve"> </w:t>
      </w:r>
      <w:r>
        <w:t>rencistą podlega ubezpieczeniom społecznym dobrowolnie</w:t>
      </w:r>
      <w:r w:rsidR="00FB69AC">
        <w:t>.</w:t>
      </w:r>
    </w:p>
    <w:p w14:paraId="7DC5E997" w14:textId="77777777" w:rsidR="007431A7" w:rsidRDefault="007431A7" w:rsidP="007431A7"/>
    <w:p w14:paraId="20CD343C" w14:textId="77777777" w:rsidR="00A70C86" w:rsidRDefault="00A70C86" w:rsidP="00A70C86">
      <w:pPr>
        <w:rPr>
          <w:rFonts w:ascii="Lato-Bold" w:hAnsi="Lato-Bold" w:cs="Lato-Bold"/>
          <w:b/>
          <w:bCs/>
          <w:color w:val="08406F"/>
          <w:sz w:val="32"/>
          <w:szCs w:val="32"/>
        </w:rPr>
      </w:pPr>
      <w:r>
        <w:rPr>
          <w:rFonts w:ascii="Lato-Bold" w:hAnsi="Lato-Bold" w:cs="Lato-Bold"/>
          <w:b/>
          <w:bCs/>
          <w:color w:val="08406F"/>
          <w:sz w:val="32"/>
          <w:szCs w:val="32"/>
        </w:rPr>
        <w:t>Ubezpieczenie zdrowotne</w:t>
      </w:r>
    </w:p>
    <w:p w14:paraId="1964FBE9" w14:textId="787DC4CF" w:rsidR="00E1220B" w:rsidRDefault="00A70C86" w:rsidP="00181989">
      <w:pPr>
        <w:jc w:val="both"/>
      </w:pPr>
      <w:r>
        <w:t xml:space="preserve">Doktoranci podlegają ubezpieczeniu zdrowotnemu. </w:t>
      </w:r>
    </w:p>
    <w:p w14:paraId="4A50FCFF" w14:textId="24EFED7A" w:rsidR="00A039EC" w:rsidRDefault="00275E05" w:rsidP="00181989">
      <w:pPr>
        <w:jc w:val="both"/>
      </w:pPr>
      <w:r>
        <w:t xml:space="preserve">Do </w:t>
      </w:r>
      <w:r w:rsidR="00867190">
        <w:t>ukończenia</w:t>
      </w:r>
      <w:r w:rsidR="0086195D">
        <w:t xml:space="preserve"> </w:t>
      </w:r>
      <w:r>
        <w:t xml:space="preserve">26 roku życia doktorant powinien być zgłoszony do ubezpieczenia zdrowotnego u </w:t>
      </w:r>
      <w:r w:rsidR="00181989">
        <w:t>s</w:t>
      </w:r>
      <w:r>
        <w:t>woich rodziców.</w:t>
      </w:r>
      <w:r w:rsidR="00A039EC">
        <w:t xml:space="preserve"> </w:t>
      </w:r>
    </w:p>
    <w:p w14:paraId="7E3DB69D" w14:textId="32C4FDFF" w:rsidR="00FB1973" w:rsidRDefault="00A70C86" w:rsidP="00181989">
      <w:pPr>
        <w:jc w:val="both"/>
      </w:pPr>
      <w:r>
        <w:t>Wyjątkiem są doktoranci, którzy mają inny tytuł do tego ubezpieczenia</w:t>
      </w:r>
      <w:r w:rsidR="00FB1973">
        <w:t>:</w:t>
      </w:r>
    </w:p>
    <w:p w14:paraId="53CDBC03" w14:textId="77777777" w:rsidR="00304EFE" w:rsidRDefault="002D5034" w:rsidP="00181989">
      <w:pPr>
        <w:jc w:val="both"/>
      </w:pPr>
      <w:r>
        <w:t xml:space="preserve">- </w:t>
      </w:r>
      <w:r w:rsidR="00304EFE">
        <w:t>wykonuje umowę o pracę,</w:t>
      </w:r>
    </w:p>
    <w:p w14:paraId="4FAF5FC3" w14:textId="77777777" w:rsidR="006004FE" w:rsidRDefault="00304EFE" w:rsidP="00181989">
      <w:pPr>
        <w:jc w:val="both"/>
      </w:pPr>
      <w:r>
        <w:t xml:space="preserve">- </w:t>
      </w:r>
      <w:r w:rsidR="006004FE">
        <w:t>jest zleceniobiorcą,</w:t>
      </w:r>
    </w:p>
    <w:p w14:paraId="6A979A12" w14:textId="411184FE" w:rsidR="006A5842" w:rsidRDefault="006004FE" w:rsidP="00181989">
      <w:pPr>
        <w:jc w:val="both"/>
      </w:pPr>
      <w:r>
        <w:t>- prowadzi pozarolniczą działalność</w:t>
      </w:r>
      <w:r w:rsidR="00E11AC5">
        <w:t>.</w:t>
      </w:r>
    </w:p>
    <w:p w14:paraId="1CA5E073" w14:textId="018A5E4B" w:rsidR="00B5583E" w:rsidRDefault="002A7FC5" w:rsidP="00181989">
      <w:pPr>
        <w:jc w:val="both"/>
      </w:pPr>
      <w:r>
        <w:t>Od tych wyjątków składkę zdrowotną płaci pracodawca/zleceniodawca.</w:t>
      </w:r>
      <w:r w:rsidR="00BB4282">
        <w:t xml:space="preserve"> </w:t>
      </w:r>
    </w:p>
    <w:p w14:paraId="6BED63F7" w14:textId="110183C7" w:rsidR="00E11AC5" w:rsidRDefault="000F5471" w:rsidP="00181989">
      <w:pPr>
        <w:jc w:val="both"/>
      </w:pPr>
      <w:r w:rsidRPr="00CD1156">
        <w:lastRenderedPageBreak/>
        <w:t xml:space="preserve">Doktoranci </w:t>
      </w:r>
      <w:r w:rsidR="00AB0BB6" w:rsidRPr="00CD1156">
        <w:t xml:space="preserve">u </w:t>
      </w:r>
      <w:r w:rsidRPr="00CD1156">
        <w:t>któr</w:t>
      </w:r>
      <w:r w:rsidR="00AB0BB6" w:rsidRPr="00CD1156">
        <w:t>ych nie zachodzą powyższe wyjątki</w:t>
      </w:r>
      <w:r w:rsidR="00F46887" w:rsidRPr="00CD1156">
        <w:t xml:space="preserve"> </w:t>
      </w:r>
      <w:r w:rsidR="00684441" w:rsidRPr="00CD1156">
        <w:t>i</w:t>
      </w:r>
      <w:r w:rsidR="00E11AC5" w:rsidRPr="00CD1156">
        <w:t xml:space="preserve"> nie mają możliwości zgłoszenia u rodziców - rodzice niepracujący</w:t>
      </w:r>
      <w:r w:rsidR="00684441" w:rsidRPr="00CD1156">
        <w:t xml:space="preserve">, są </w:t>
      </w:r>
      <w:r w:rsidR="00794614" w:rsidRPr="00CD1156">
        <w:t xml:space="preserve">zgłaszani </w:t>
      </w:r>
      <w:r w:rsidR="00684441" w:rsidRPr="00CD1156">
        <w:t>przez UŁ</w:t>
      </w:r>
      <w:r w:rsidR="00794614" w:rsidRPr="00CD1156">
        <w:t xml:space="preserve"> do ubezpieczania </w:t>
      </w:r>
      <w:r w:rsidR="001A40A2" w:rsidRPr="00CD1156">
        <w:t>-</w:t>
      </w:r>
      <w:r w:rsidR="00794614" w:rsidRPr="00CD1156">
        <w:t xml:space="preserve"> </w:t>
      </w:r>
      <w:r w:rsidR="001A40A2" w:rsidRPr="00CD1156">
        <w:t>składkę w całości płaci UŁ</w:t>
      </w:r>
      <w:r w:rsidR="00794614" w:rsidRPr="00CD1156">
        <w:t>.</w:t>
      </w:r>
    </w:p>
    <w:p w14:paraId="022911E9" w14:textId="504AA689" w:rsidR="00C70003" w:rsidRDefault="00C70003" w:rsidP="00181989">
      <w:pPr>
        <w:ind w:right="141"/>
        <w:jc w:val="both"/>
      </w:pPr>
      <w:r>
        <w:t>Po ukończeniu 26 roku życia</w:t>
      </w:r>
      <w:r w:rsidR="009A6FF1">
        <w:t xml:space="preserve"> </w:t>
      </w:r>
      <w:r w:rsidR="003D2B07">
        <w:t>ubezpieczenie</w:t>
      </w:r>
      <w:r w:rsidR="009A6FF1">
        <w:t xml:space="preserve"> u rodziców wygasa. Doktorant powinien zgłosić się </w:t>
      </w:r>
      <w:r w:rsidR="00F06302">
        <w:t xml:space="preserve">do </w:t>
      </w:r>
      <w:proofErr w:type="spellStart"/>
      <w:r w:rsidR="00F06302">
        <w:t>COSiD</w:t>
      </w:r>
      <w:proofErr w:type="spellEnd"/>
      <w:r w:rsidR="009A7E03">
        <w:t xml:space="preserve"> SD</w:t>
      </w:r>
      <w:r w:rsidR="00F06302">
        <w:t xml:space="preserve"> w celu złożenia deklaracji do ubezpieczenia zdrowotneg</w:t>
      </w:r>
      <w:r w:rsidR="003D2B07">
        <w:t>o.</w:t>
      </w:r>
    </w:p>
    <w:p w14:paraId="3855BDDE" w14:textId="77777777" w:rsidR="00A70C86" w:rsidRDefault="00A70C86" w:rsidP="00A70C86">
      <w:pPr>
        <w:rPr>
          <w:rFonts w:ascii="Lato-Bold" w:hAnsi="Lato-Bold" w:cs="Lato-Bold"/>
          <w:b/>
          <w:bCs/>
          <w:color w:val="08406F"/>
          <w:sz w:val="32"/>
          <w:szCs w:val="32"/>
        </w:rPr>
      </w:pPr>
      <w:r>
        <w:rPr>
          <w:rFonts w:ascii="Lato-Bold" w:hAnsi="Lato-Bold" w:cs="Lato-Bold"/>
          <w:b/>
          <w:bCs/>
          <w:color w:val="08406F"/>
          <w:sz w:val="32"/>
          <w:szCs w:val="32"/>
        </w:rPr>
        <w:t>Okres ubezpieczenia zdrowotnego</w:t>
      </w:r>
    </w:p>
    <w:p w14:paraId="781DB8D1" w14:textId="304624E0" w:rsidR="00A70C86" w:rsidRDefault="00A70C86" w:rsidP="00181989">
      <w:pPr>
        <w:jc w:val="both"/>
      </w:pPr>
      <w:r>
        <w:t>Obowiązek ubezpieczenia zdrowotnego powstaje z dniem złożenia oświadczenia o niepodleganiu</w:t>
      </w:r>
      <w:r w:rsidR="00181989">
        <w:t xml:space="preserve"> </w:t>
      </w:r>
      <w:r>
        <w:t>obowiązkowi ubezpieczenia zdrowotnego z innego tytułu, nie wcześniej</w:t>
      </w:r>
      <w:r w:rsidR="00181989">
        <w:t xml:space="preserve">  </w:t>
      </w:r>
      <w:r>
        <w:t>jednak niż z dniem rozp</w:t>
      </w:r>
      <w:r>
        <w:t>o</w:t>
      </w:r>
      <w:r>
        <w:t>częcia pierwszego semestru kształcenia, a wygasa z dniem</w:t>
      </w:r>
      <w:r w:rsidR="00181989">
        <w:t xml:space="preserve"> </w:t>
      </w:r>
      <w:r>
        <w:t>ukończenia kształcenia w szkole dokto</w:t>
      </w:r>
      <w:r>
        <w:t>r</w:t>
      </w:r>
      <w:r>
        <w:t>skiej albo skreślenia z listy doktorantów</w:t>
      </w:r>
      <w:r w:rsidR="00FB69AC">
        <w:t>.</w:t>
      </w:r>
    </w:p>
    <w:p w14:paraId="2748293B" w14:textId="77777777" w:rsidR="00A70C86" w:rsidRDefault="00A70C86" w:rsidP="00A70C86">
      <w:pPr>
        <w:rPr>
          <w:rFonts w:ascii="Lato-Bold" w:hAnsi="Lato-Bold" w:cs="Lato-Bold"/>
          <w:b/>
          <w:bCs/>
          <w:color w:val="08406F"/>
          <w:sz w:val="32"/>
          <w:szCs w:val="32"/>
        </w:rPr>
      </w:pPr>
      <w:r>
        <w:rPr>
          <w:rFonts w:ascii="Lato-Bold" w:hAnsi="Lato-Bold" w:cs="Lato-Bold"/>
          <w:b/>
          <w:bCs/>
          <w:color w:val="08406F"/>
          <w:sz w:val="32"/>
          <w:szCs w:val="32"/>
        </w:rPr>
        <w:t>Finansowanie składki zdrowotnej</w:t>
      </w:r>
    </w:p>
    <w:p w14:paraId="1662874A" w14:textId="256A2A17" w:rsidR="00A70C86" w:rsidRDefault="00A70C86" w:rsidP="00A70C86">
      <w:r w:rsidRPr="00F60EA7">
        <w:t xml:space="preserve">Składkę na to ubezpieczenie opłaca płatnik – </w:t>
      </w:r>
      <w:r>
        <w:t>Uniwersytet Łódzki.</w:t>
      </w:r>
    </w:p>
    <w:p w14:paraId="5F381F4A" w14:textId="1FCEC516" w:rsidR="004339FF" w:rsidRDefault="00970D55" w:rsidP="00A70C86">
      <w:r>
        <w:rPr>
          <w:rFonts w:ascii="Lato-Bold" w:hAnsi="Lato-Bold" w:cs="Lato-Bold"/>
          <w:b/>
          <w:bCs/>
          <w:color w:val="08406F"/>
          <w:sz w:val="32"/>
          <w:szCs w:val="32"/>
        </w:rPr>
        <w:t>Z</w:t>
      </w:r>
      <w:r w:rsidR="004339FF">
        <w:rPr>
          <w:rFonts w:ascii="Lato-Bold" w:hAnsi="Lato-Bold" w:cs="Lato-Bold"/>
          <w:b/>
          <w:bCs/>
          <w:color w:val="08406F"/>
          <w:sz w:val="32"/>
          <w:szCs w:val="32"/>
        </w:rPr>
        <w:t>mian</w:t>
      </w:r>
      <w:r>
        <w:rPr>
          <w:rFonts w:ascii="Lato-Bold" w:hAnsi="Lato-Bold" w:cs="Lato-Bold"/>
          <w:b/>
          <w:bCs/>
          <w:color w:val="08406F"/>
          <w:sz w:val="32"/>
          <w:szCs w:val="32"/>
        </w:rPr>
        <w:t>y danych</w:t>
      </w:r>
      <w:r w:rsidR="00181989">
        <w:rPr>
          <w:rFonts w:ascii="Lato-Bold" w:hAnsi="Lato-Bold" w:cs="Lato-Bold"/>
          <w:b/>
          <w:bCs/>
          <w:color w:val="08406F"/>
          <w:sz w:val="32"/>
          <w:szCs w:val="32"/>
        </w:rPr>
        <w:t xml:space="preserve"> - WAŻNE</w:t>
      </w:r>
    </w:p>
    <w:p w14:paraId="3B0FAC5D" w14:textId="530C363D" w:rsidR="00827862" w:rsidRPr="00181989" w:rsidRDefault="00827862" w:rsidP="00181989">
      <w:pPr>
        <w:jc w:val="both"/>
        <w:rPr>
          <w:color w:val="FF0000"/>
        </w:rPr>
      </w:pPr>
      <w:r w:rsidRPr="00181989">
        <w:rPr>
          <w:color w:val="FF0000"/>
        </w:rPr>
        <w:t>Wszelkie zmiany w danych osobowych: zmiana nazwiska, adresu zamieszkania,</w:t>
      </w:r>
      <w:r w:rsidR="003947C1" w:rsidRPr="00181989">
        <w:rPr>
          <w:color w:val="FF0000"/>
        </w:rPr>
        <w:t xml:space="preserve"> nadanie PESEL</w:t>
      </w:r>
      <w:r w:rsidR="00EB11EF" w:rsidRPr="00181989">
        <w:rPr>
          <w:color w:val="FF0000"/>
        </w:rPr>
        <w:t>, po</w:t>
      </w:r>
      <w:r w:rsidR="00EB11EF" w:rsidRPr="00181989">
        <w:rPr>
          <w:color w:val="FF0000"/>
        </w:rPr>
        <w:t>d</w:t>
      </w:r>
      <w:r w:rsidR="00EB11EF" w:rsidRPr="00181989">
        <w:rPr>
          <w:color w:val="FF0000"/>
        </w:rPr>
        <w:t>jęcie pra</w:t>
      </w:r>
      <w:r w:rsidR="00970D55" w:rsidRPr="00181989">
        <w:rPr>
          <w:color w:val="FF0000"/>
        </w:rPr>
        <w:t>c</w:t>
      </w:r>
      <w:r w:rsidR="00EB11EF" w:rsidRPr="00181989">
        <w:rPr>
          <w:color w:val="FF0000"/>
        </w:rPr>
        <w:t xml:space="preserve">y zarobkowej na etacie, czy </w:t>
      </w:r>
      <w:r w:rsidR="005551A5" w:rsidRPr="00181989">
        <w:rPr>
          <w:color w:val="FF0000"/>
        </w:rPr>
        <w:t xml:space="preserve">innej </w:t>
      </w:r>
      <w:r w:rsidR="00EB11EF" w:rsidRPr="00181989">
        <w:rPr>
          <w:color w:val="FF0000"/>
        </w:rPr>
        <w:t>umowie</w:t>
      </w:r>
      <w:r w:rsidR="005551A5" w:rsidRPr="00181989">
        <w:rPr>
          <w:color w:val="FF0000"/>
        </w:rPr>
        <w:t xml:space="preserve">, powinien niezwłocznie zgłosić do </w:t>
      </w:r>
      <w:proofErr w:type="spellStart"/>
      <w:r w:rsidR="005551A5" w:rsidRPr="00181989">
        <w:rPr>
          <w:color w:val="FF0000"/>
        </w:rPr>
        <w:t>COSiD</w:t>
      </w:r>
      <w:proofErr w:type="spellEnd"/>
      <w:r w:rsidR="009A7E03" w:rsidRPr="00181989">
        <w:rPr>
          <w:color w:val="FF0000"/>
        </w:rPr>
        <w:t xml:space="preserve"> SD c</w:t>
      </w:r>
      <w:r w:rsidR="009A7E03" w:rsidRPr="00181989">
        <w:rPr>
          <w:color w:val="FF0000"/>
        </w:rPr>
        <w:t>e</w:t>
      </w:r>
      <w:r w:rsidR="009A7E03" w:rsidRPr="00181989">
        <w:rPr>
          <w:color w:val="FF0000"/>
        </w:rPr>
        <w:t>lem aktualizacji</w:t>
      </w:r>
      <w:r w:rsidR="00A270E8" w:rsidRPr="00181989">
        <w:rPr>
          <w:color w:val="FF0000"/>
        </w:rPr>
        <w:t xml:space="preserve"> w systemach</w:t>
      </w:r>
      <w:r w:rsidR="00FB69AC" w:rsidRPr="00181989">
        <w:rPr>
          <w:color w:val="FF0000"/>
        </w:rPr>
        <w:t>.</w:t>
      </w:r>
    </w:p>
    <w:p w14:paraId="6A0C41F3" w14:textId="77777777" w:rsidR="006D2F1B" w:rsidRDefault="006D2F1B" w:rsidP="00A70C86"/>
    <w:p w14:paraId="0F4E1710" w14:textId="1F1454F7" w:rsidR="001768E0" w:rsidRDefault="006D2F1B" w:rsidP="00A70C86">
      <w:r w:rsidRPr="006D2F1B">
        <w:t>https://www.zus.pl/-/ubezpieczenia-spoleczne-i-zdrowotne-doktorantow?p_l_back_url=%2Fwyniki-wyszukiwania%3Fquery%3D%2Bdoktoranci</w:t>
      </w:r>
    </w:p>
    <w:p w14:paraId="03CE32F4" w14:textId="77777777" w:rsidR="001768E0" w:rsidRDefault="001768E0" w:rsidP="00A70C86"/>
    <w:p w14:paraId="1F0C3F0B" w14:textId="2C145FFA" w:rsidR="00B31D46" w:rsidRDefault="00B31D46" w:rsidP="00B31D46"/>
    <w:sectPr w:rsidR="00B31D46" w:rsidSect="009F334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Lato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8"/>
    <w:rsid w:val="00083E56"/>
    <w:rsid w:val="000F3B18"/>
    <w:rsid w:val="000F5471"/>
    <w:rsid w:val="00155E3D"/>
    <w:rsid w:val="001768E0"/>
    <w:rsid w:val="00181989"/>
    <w:rsid w:val="001A40A2"/>
    <w:rsid w:val="001C4F03"/>
    <w:rsid w:val="002571C9"/>
    <w:rsid w:val="00275E05"/>
    <w:rsid w:val="002A0048"/>
    <w:rsid w:val="002A7FC5"/>
    <w:rsid w:val="002D5034"/>
    <w:rsid w:val="003042B1"/>
    <w:rsid w:val="00304EFE"/>
    <w:rsid w:val="003118FC"/>
    <w:rsid w:val="00311968"/>
    <w:rsid w:val="00330105"/>
    <w:rsid w:val="003460CA"/>
    <w:rsid w:val="003947C1"/>
    <w:rsid w:val="00397496"/>
    <w:rsid w:val="003D2B07"/>
    <w:rsid w:val="004339FF"/>
    <w:rsid w:val="004B27A6"/>
    <w:rsid w:val="004E1F3E"/>
    <w:rsid w:val="00507A8E"/>
    <w:rsid w:val="005551A5"/>
    <w:rsid w:val="00593971"/>
    <w:rsid w:val="006004FE"/>
    <w:rsid w:val="00652C72"/>
    <w:rsid w:val="00671AF5"/>
    <w:rsid w:val="00675CF7"/>
    <w:rsid w:val="00684441"/>
    <w:rsid w:val="00684899"/>
    <w:rsid w:val="00691F2C"/>
    <w:rsid w:val="006A5842"/>
    <w:rsid w:val="006D2F1B"/>
    <w:rsid w:val="007431A7"/>
    <w:rsid w:val="00755830"/>
    <w:rsid w:val="00794614"/>
    <w:rsid w:val="007E3C1D"/>
    <w:rsid w:val="00827862"/>
    <w:rsid w:val="00846B7B"/>
    <w:rsid w:val="0086195D"/>
    <w:rsid w:val="00867190"/>
    <w:rsid w:val="008E1B04"/>
    <w:rsid w:val="00911DDF"/>
    <w:rsid w:val="00935F5E"/>
    <w:rsid w:val="00970D55"/>
    <w:rsid w:val="009A6FF1"/>
    <w:rsid w:val="009A7E03"/>
    <w:rsid w:val="009B04F6"/>
    <w:rsid w:val="009F334A"/>
    <w:rsid w:val="00A039EC"/>
    <w:rsid w:val="00A270E8"/>
    <w:rsid w:val="00A70C86"/>
    <w:rsid w:val="00A76823"/>
    <w:rsid w:val="00AB0BB6"/>
    <w:rsid w:val="00B31D46"/>
    <w:rsid w:val="00B5583E"/>
    <w:rsid w:val="00BB4282"/>
    <w:rsid w:val="00C064C5"/>
    <w:rsid w:val="00C12630"/>
    <w:rsid w:val="00C70003"/>
    <w:rsid w:val="00CC5851"/>
    <w:rsid w:val="00CD1156"/>
    <w:rsid w:val="00D16347"/>
    <w:rsid w:val="00DA2D4F"/>
    <w:rsid w:val="00E046F2"/>
    <w:rsid w:val="00E06208"/>
    <w:rsid w:val="00E11AC5"/>
    <w:rsid w:val="00E1220B"/>
    <w:rsid w:val="00E76AFF"/>
    <w:rsid w:val="00EB11EF"/>
    <w:rsid w:val="00EB50F7"/>
    <w:rsid w:val="00F04F12"/>
    <w:rsid w:val="00F06302"/>
    <w:rsid w:val="00F12F1D"/>
    <w:rsid w:val="00F13086"/>
    <w:rsid w:val="00F410BF"/>
    <w:rsid w:val="00F46887"/>
    <w:rsid w:val="00F60EA7"/>
    <w:rsid w:val="00FB1973"/>
    <w:rsid w:val="00F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1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Jasiński</dc:creator>
  <cp:lastModifiedBy>dziekanat</cp:lastModifiedBy>
  <cp:revision>2</cp:revision>
  <dcterms:created xsi:type="dcterms:W3CDTF">2022-08-09T12:13:00Z</dcterms:created>
  <dcterms:modified xsi:type="dcterms:W3CDTF">2022-08-09T12:13:00Z</dcterms:modified>
</cp:coreProperties>
</file>