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FB" w:rsidRPr="009844A3" w:rsidRDefault="003C2BFB" w:rsidP="003C2BFB">
      <w:pPr>
        <w:widowControl/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  <w:r w:rsidRPr="009844A3">
        <w:rPr>
          <w:rFonts w:ascii="Arial" w:eastAsia="SimSun" w:hAnsi="Arial" w:cs="Arial"/>
          <w:b/>
          <w:bCs/>
          <w:kern w:val="0"/>
          <w:sz w:val="22"/>
          <w:szCs w:val="22"/>
        </w:rPr>
        <w:t>SZKOŁA DOKTORSKA NAUK HUMANISTYCZNYCH UŁ</w:t>
      </w:r>
    </w:p>
    <w:p w:rsidR="003C2BFB" w:rsidRPr="009844A3" w:rsidRDefault="003C2BFB" w:rsidP="003C2BFB">
      <w:pPr>
        <w:widowControl/>
        <w:spacing w:after="20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  <w:r w:rsidRPr="009844A3">
        <w:rPr>
          <w:rFonts w:ascii="Arial" w:eastAsia="SimSun" w:hAnsi="Arial" w:cs="Arial"/>
          <w:b/>
          <w:bCs/>
          <w:kern w:val="0"/>
          <w:sz w:val="22"/>
          <w:szCs w:val="22"/>
        </w:rPr>
        <w:t>KWESTIONARIUSZ OCENY DOKUMENTACJI KANDYDATA</w:t>
      </w:r>
    </w:p>
    <w:p w:rsidR="003C2BFB" w:rsidRPr="009844A3" w:rsidRDefault="003C2BFB" w:rsidP="003C2BFB">
      <w:pPr>
        <w:widowControl/>
        <w:spacing w:after="120" w:line="100" w:lineRule="atLeast"/>
        <w:jc w:val="both"/>
        <w:rPr>
          <w:rFonts w:ascii="Arial" w:eastAsia="SimSun" w:hAnsi="Arial" w:cs="Arial"/>
          <w:bCs/>
          <w:kern w:val="0"/>
          <w:sz w:val="22"/>
          <w:szCs w:val="22"/>
        </w:rPr>
      </w:pPr>
      <w:r w:rsidRPr="009844A3">
        <w:rPr>
          <w:rFonts w:ascii="Arial" w:eastAsia="SimSun" w:hAnsi="Arial" w:cs="Arial"/>
          <w:bCs/>
          <w:kern w:val="0"/>
          <w:sz w:val="22"/>
          <w:szCs w:val="22"/>
        </w:rPr>
        <w:t>Pola białe kwestionariusza wy</w:t>
      </w:r>
      <w:bookmarkStart w:id="0" w:name="_GoBack"/>
      <w:bookmarkEnd w:id="0"/>
      <w:r w:rsidRPr="009844A3">
        <w:rPr>
          <w:rFonts w:ascii="Arial" w:eastAsia="SimSun" w:hAnsi="Arial" w:cs="Arial"/>
          <w:bCs/>
          <w:kern w:val="0"/>
          <w:sz w:val="22"/>
          <w:szCs w:val="22"/>
        </w:rPr>
        <w:t>pełnia kandydat/-ka, dołączając odpowiednie zaświadczenia; punkty przyznaje Komisja, według podanych wyżej kryteriów oceny dokumentacji.</w:t>
      </w:r>
    </w:p>
    <w:p w:rsidR="003C2BFB" w:rsidRPr="00246A1B" w:rsidRDefault="003C2BFB" w:rsidP="003C2BFB">
      <w:pPr>
        <w:widowControl/>
        <w:spacing w:after="120" w:line="100" w:lineRule="atLeast"/>
        <w:jc w:val="center"/>
        <w:rPr>
          <w:rFonts w:ascii="Times New Roman" w:eastAsia="SimSun" w:hAnsi="Times New Roman"/>
          <w:bCs/>
          <w:kern w:val="0"/>
        </w:rPr>
      </w:pPr>
    </w:p>
    <w:tbl>
      <w:tblPr>
        <w:tblStyle w:val="Tabela-Siatka42"/>
        <w:tblW w:w="9640" w:type="dxa"/>
        <w:jc w:val="center"/>
        <w:tblLook w:val="04A0" w:firstRow="1" w:lastRow="0" w:firstColumn="1" w:lastColumn="0" w:noHBand="0" w:noVBand="1"/>
      </w:tblPr>
      <w:tblGrid>
        <w:gridCol w:w="568"/>
        <w:gridCol w:w="3634"/>
        <w:gridCol w:w="4172"/>
        <w:gridCol w:w="1266"/>
      </w:tblGrid>
      <w:tr w:rsidR="003C2BFB" w:rsidRPr="00246A1B" w:rsidTr="00CA7F1A">
        <w:trPr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20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Imię i nazwisko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FB" w:rsidRPr="00246A1B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:rsidR="003C2BFB" w:rsidRPr="00246A1B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Dyscyplina</w:t>
            </w:r>
          </w:p>
          <w:p w:rsidR="003C2BFB" w:rsidRPr="003538B2" w:rsidRDefault="003C2BFB" w:rsidP="00CA7F1A">
            <w:pPr>
              <w:widowControl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(lub dyscyplina wiodąca)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FB" w:rsidRPr="00246A1B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:rsidR="003C2BFB" w:rsidRPr="00246A1B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Język obcy deklarowany do egzaminu</w:t>
            </w:r>
          </w:p>
          <w:p w:rsidR="003C2BFB" w:rsidRPr="003538B2" w:rsidRDefault="003C2BFB" w:rsidP="00CA7F1A">
            <w:pPr>
              <w:widowControl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(lub zwalniający z egzaminu)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BFB" w:rsidRPr="00246A1B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:rsidR="003C2BFB" w:rsidRPr="00246A1B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Osiągnięcia kandydata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C2BFB" w:rsidRPr="003538B2" w:rsidRDefault="003C2BFB" w:rsidP="00CA7F1A">
            <w:pPr>
              <w:widowControl/>
              <w:spacing w:before="24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Liczba</w:t>
            </w:r>
          </w:p>
          <w:p w:rsidR="003C2BFB" w:rsidRPr="003538B2" w:rsidRDefault="003C2BFB" w:rsidP="00CA7F1A">
            <w:pPr>
              <w:widowControl/>
              <w:spacing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punktów </w:t>
            </w:r>
          </w:p>
          <w:p w:rsidR="003C2BFB" w:rsidRPr="003538B2" w:rsidRDefault="003C2BFB" w:rsidP="00CA7F1A">
            <w:pPr>
              <w:widowControl/>
              <w:spacing w:after="20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C2BFB" w:rsidRPr="003538B2" w:rsidRDefault="003C2BFB" w:rsidP="00CA7F1A">
            <w:pPr>
              <w:widowControl/>
              <w:shd w:val="clear" w:color="auto" w:fill="DBE5F1"/>
              <w:spacing w:line="100" w:lineRule="atLeast"/>
              <w:ind w:left="-900" w:right="-828" w:firstLine="90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hd w:val="clear" w:color="auto" w:fill="DBE5F1"/>
              <w:spacing w:line="100" w:lineRule="atLeast"/>
              <w:ind w:left="-900" w:right="-828" w:firstLine="90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Ocena na dyplomie ukończenia studiów </w:t>
            </w:r>
          </w:p>
          <w:p w:rsidR="003C2BFB" w:rsidRPr="003538B2" w:rsidRDefault="003C2BFB" w:rsidP="00CA7F1A">
            <w:pPr>
              <w:widowControl/>
              <w:spacing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(</w:t>
            </w:r>
            <w:r w:rsidRPr="003538B2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 xml:space="preserve">w przypadku ukończenia studiów I </w:t>
            </w:r>
            <w:proofErr w:type="spellStart"/>
            <w:r w:rsidRPr="003538B2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>i</w:t>
            </w:r>
            <w:proofErr w:type="spellEnd"/>
            <w:r w:rsidRPr="003538B2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 xml:space="preserve"> II stopnia średnia ocen z obu dyplomów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3538B2" w:rsidRDefault="003C2BFB" w:rsidP="00CA7F1A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hd w:val="clear" w:color="auto" w:fill="FFFFFF"/>
              <w:spacing w:before="240" w:line="100" w:lineRule="atLeast"/>
              <w:ind w:left="-900" w:right="-828" w:firstLine="90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hd w:val="clear" w:color="auto" w:fill="FFFFFF"/>
              <w:spacing w:before="240" w:line="100" w:lineRule="atLeast"/>
              <w:ind w:left="-900" w:right="-828" w:firstLine="90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Nagroda/wyróżnienie w konkursie na najlepszą pracę magisterską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3538B2" w:rsidRDefault="003C2BFB" w:rsidP="00CA7F1A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Ukończenie drugiego kierunku studiów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3538B2" w:rsidRDefault="003C2BFB" w:rsidP="00CA7F1A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992F31" w:rsidRDefault="003C2BFB" w:rsidP="00CA7F1A">
            <w:pPr>
              <w:widowControl/>
              <w:spacing w:before="240" w:line="100" w:lineRule="atLeast"/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Znajomość drugiego języka obcego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</w:t>
            </w:r>
            <w:r w:rsidRPr="003538B2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>innego niż język deklarowany do egzaminu lub zwalniający z egzaminu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3538B2" w:rsidRDefault="003C2BFB" w:rsidP="00CA7F1A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Działalność naukowa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A. 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Publikacje naukowe w dziedzinie nauk humanistycznych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B. 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Udział w konferencjach naukowych z referatem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3538B2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C. 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Udział w realizacji projektów badawczych lub wdrożeniowych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  <w:r w:rsidRPr="00246A1B"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Wyjazdy zagraniczne o charakterze naukowym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</w:t>
            </w:r>
            <w:r w:rsidRPr="003538B2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>na okres min. 3 miesięcy</w:t>
            </w:r>
            <w:r w:rsidRPr="003538B2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3C2BFB" w:rsidRPr="00246A1B" w:rsidTr="00CA7F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FB" w:rsidRPr="00246A1B" w:rsidRDefault="003C2BFB" w:rsidP="00CA7F1A">
            <w:pPr>
              <w:widowControl/>
              <w:suppressAutoHyphens w:val="0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  <w:r w:rsidRPr="00246A1B"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Aktywność popularyzatorska, społeczna i organizacyjna</w:t>
            </w: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:rsidR="003C2BFB" w:rsidRPr="003538B2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C2BFB" w:rsidRPr="00246A1B" w:rsidTr="00CA7F1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</w:pPr>
            <w:r w:rsidRPr="00246A1B">
              <w:rPr>
                <w:rFonts w:ascii="Times New Roman" w:eastAsia="SimSun" w:hAnsi="Times New Roman"/>
                <w:b/>
                <w:bCs/>
                <w:kern w:val="0"/>
                <w:sz w:val="22"/>
                <w:szCs w:val="20"/>
              </w:rPr>
              <w:t>8.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C2BFB" w:rsidRPr="003538B2" w:rsidRDefault="003C2BFB" w:rsidP="00CA7F1A">
            <w:pPr>
              <w:widowControl/>
              <w:spacing w:before="240" w:after="120" w:line="100" w:lineRule="atLeas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3538B2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Wstępny konspekt rozprawy doktorskiej</w:t>
            </w:r>
          </w:p>
          <w:p w:rsidR="003C2BFB" w:rsidRPr="003538B2" w:rsidRDefault="003C2BFB" w:rsidP="00CA7F1A">
            <w:pPr>
              <w:widowControl/>
              <w:shd w:val="clear" w:color="auto" w:fill="DBE5F1"/>
              <w:spacing w:line="100" w:lineRule="atLeast"/>
              <w:ind w:right="-828"/>
              <w:jc w:val="both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2BFB" w:rsidRPr="00246A1B" w:rsidRDefault="003C2BFB" w:rsidP="00CA7F1A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3C2BFB" w:rsidRPr="00246A1B" w:rsidRDefault="003C2BFB" w:rsidP="003C2BFB">
      <w:pPr>
        <w:widowControl/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0"/>
          <w:szCs w:val="20"/>
        </w:rPr>
      </w:pPr>
    </w:p>
    <w:p w:rsidR="003C2BFB" w:rsidRPr="00246A1B" w:rsidRDefault="003C2BFB" w:rsidP="003C2BFB">
      <w:pPr>
        <w:widowControl/>
        <w:spacing w:after="120" w:line="100" w:lineRule="atLeast"/>
        <w:jc w:val="right"/>
        <w:rPr>
          <w:rFonts w:ascii="Times New Roman" w:eastAsia="SimSun" w:hAnsi="Times New Roman"/>
          <w:kern w:val="0"/>
        </w:rPr>
      </w:pPr>
    </w:p>
    <w:p w:rsidR="003C2BFB" w:rsidRPr="003538B2" w:rsidRDefault="003C2BFB" w:rsidP="003C2BFB">
      <w:pPr>
        <w:widowControl/>
        <w:spacing w:after="120" w:line="100" w:lineRule="atLeast"/>
        <w:jc w:val="right"/>
        <w:rPr>
          <w:rFonts w:ascii="Arial" w:eastAsia="SimSun" w:hAnsi="Arial" w:cs="Arial"/>
          <w:kern w:val="0"/>
          <w:sz w:val="22"/>
          <w:szCs w:val="22"/>
        </w:rPr>
      </w:pPr>
      <w:r w:rsidRPr="003538B2">
        <w:rPr>
          <w:rFonts w:ascii="Arial" w:eastAsia="SimSun" w:hAnsi="Arial" w:cs="Arial"/>
          <w:kern w:val="0"/>
          <w:sz w:val="22"/>
          <w:szCs w:val="22"/>
        </w:rPr>
        <w:t>Podpis kandydata/-ki …………………………………………….</w:t>
      </w:r>
    </w:p>
    <w:p w:rsidR="003C2BFB" w:rsidRPr="003538B2" w:rsidRDefault="003C2BFB" w:rsidP="003C2BFB">
      <w:pPr>
        <w:widowControl/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</w:p>
    <w:p w:rsidR="003C2BFB" w:rsidRPr="003538B2" w:rsidRDefault="003C2BFB" w:rsidP="003C2BFB">
      <w:pPr>
        <w:widowControl/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  <w:r w:rsidRPr="003538B2">
        <w:rPr>
          <w:rFonts w:ascii="Arial" w:eastAsia="SimSun" w:hAnsi="Arial" w:cs="Arial"/>
          <w:b/>
          <w:kern w:val="0"/>
          <w:sz w:val="22"/>
          <w:szCs w:val="22"/>
        </w:rPr>
        <w:t>Łącznie przyznano punktów:</w:t>
      </w:r>
    </w:p>
    <w:p w:rsidR="003C2BFB" w:rsidRPr="003538B2" w:rsidRDefault="003C2BFB" w:rsidP="003C2BFB">
      <w:pPr>
        <w:widowControl/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  <w:r w:rsidRPr="003538B2">
        <w:rPr>
          <w:rFonts w:ascii="Arial" w:eastAsia="SimSun" w:hAnsi="Arial" w:cs="Arial"/>
          <w:kern w:val="0"/>
          <w:sz w:val="22"/>
          <w:szCs w:val="22"/>
        </w:rPr>
        <w:t>Podpisy przewodniczącego oraz dwóch członków Komisji – przedstawicieli dyscypliny</w:t>
      </w:r>
    </w:p>
    <w:p w:rsidR="003C2BFB" w:rsidRPr="003538B2" w:rsidRDefault="003C2BFB" w:rsidP="003C2BFB">
      <w:pPr>
        <w:widowControl/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</w:p>
    <w:p w:rsidR="003C2BFB" w:rsidRPr="003538B2" w:rsidRDefault="003C2BFB" w:rsidP="003C2BFB">
      <w:pPr>
        <w:widowControl/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</w:p>
    <w:p w:rsidR="003C2BFB" w:rsidRPr="003538B2" w:rsidRDefault="003C2BFB" w:rsidP="003C2BFB">
      <w:pPr>
        <w:widowControl/>
        <w:spacing w:after="120" w:line="100" w:lineRule="atLeast"/>
        <w:jc w:val="right"/>
        <w:rPr>
          <w:rFonts w:ascii="Arial" w:eastAsia="SimSun" w:hAnsi="Arial" w:cs="Arial"/>
          <w:kern w:val="0"/>
          <w:sz w:val="22"/>
          <w:szCs w:val="22"/>
        </w:rPr>
      </w:pPr>
    </w:p>
    <w:p w:rsidR="003C2BFB" w:rsidRDefault="003C2BFB" w:rsidP="003C2BFB">
      <w:pPr>
        <w:widowControl/>
        <w:spacing w:after="120" w:line="100" w:lineRule="atLeast"/>
        <w:jc w:val="right"/>
        <w:rPr>
          <w:rFonts w:ascii="Arial" w:eastAsia="SimSun" w:hAnsi="Arial" w:cs="Arial"/>
          <w:kern w:val="0"/>
          <w:sz w:val="22"/>
          <w:szCs w:val="22"/>
        </w:rPr>
      </w:pPr>
      <w:r w:rsidRPr="003538B2">
        <w:rPr>
          <w:rFonts w:ascii="Arial" w:eastAsia="SimSun" w:hAnsi="Arial" w:cs="Arial"/>
          <w:kern w:val="0"/>
          <w:sz w:val="22"/>
          <w:szCs w:val="22"/>
        </w:rPr>
        <w:t>Łódź, dn. …………………………</w:t>
      </w:r>
    </w:p>
    <w:p w:rsidR="0054485D" w:rsidRDefault="0054485D"/>
    <w:sectPr w:rsidR="0054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FB"/>
    <w:rsid w:val="003C2BFB"/>
    <w:rsid w:val="005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08B"/>
  <w15:chartTrackingRefBased/>
  <w15:docId w15:val="{ED88F517-829C-43F4-B6B2-BCAABA2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BF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2">
    <w:name w:val="Tabela - Siatka42"/>
    <w:basedOn w:val="Standardowy"/>
    <w:uiPriority w:val="59"/>
    <w:rsid w:val="003C2B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Osówniak</dc:creator>
  <cp:keywords/>
  <dc:description/>
  <cp:lastModifiedBy>Dariusz Osówniak</cp:lastModifiedBy>
  <cp:revision>1</cp:revision>
  <dcterms:created xsi:type="dcterms:W3CDTF">2021-03-24T11:19:00Z</dcterms:created>
  <dcterms:modified xsi:type="dcterms:W3CDTF">2021-03-24T11:20:00Z</dcterms:modified>
</cp:coreProperties>
</file>