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A9" w:rsidRDefault="004A414B" w:rsidP="00A71C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UCHWAŁA NR </w:t>
      </w:r>
      <w:r w:rsidR="0045048C">
        <w:rPr>
          <w:rFonts w:ascii="Arial-BoldMT" w:hAnsi="Arial-BoldMT" w:cs="Arial-BoldMT"/>
          <w:b/>
          <w:bCs/>
          <w:sz w:val="20"/>
          <w:szCs w:val="20"/>
        </w:rPr>
        <w:t>2</w:t>
      </w:r>
      <w:r w:rsidR="00B67268">
        <w:rPr>
          <w:rFonts w:ascii="Arial-BoldMT" w:hAnsi="Arial-BoldMT" w:cs="Arial-BoldMT"/>
          <w:b/>
          <w:bCs/>
          <w:sz w:val="20"/>
          <w:szCs w:val="20"/>
        </w:rPr>
        <w:t>4</w:t>
      </w:r>
      <w:r w:rsidR="009466E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8356B4">
        <w:rPr>
          <w:rFonts w:ascii="Arial-BoldMT" w:hAnsi="Arial-BoldMT" w:cs="Arial-BoldMT"/>
          <w:b/>
          <w:bCs/>
          <w:sz w:val="20"/>
          <w:szCs w:val="20"/>
        </w:rPr>
        <w:t>/ 2020</w:t>
      </w:r>
    </w:p>
    <w:p w:rsidR="00A71CA9" w:rsidRDefault="00A71CA9" w:rsidP="00A71CA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Rady Uczelni Uniwersytetu Łódzkiego</w:t>
      </w:r>
    </w:p>
    <w:p w:rsidR="00A71CA9" w:rsidRDefault="00A71CA9" w:rsidP="00A71CA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71CA9" w:rsidRDefault="00A71CA9" w:rsidP="00A71CA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 dnia </w:t>
      </w:r>
      <w:r w:rsidR="00B67268">
        <w:rPr>
          <w:rFonts w:ascii="Arial-BoldMT" w:hAnsi="Arial-BoldMT" w:cs="Arial-BoldMT"/>
          <w:b/>
          <w:bCs/>
          <w:sz w:val="20"/>
          <w:szCs w:val="20"/>
        </w:rPr>
        <w:t>1</w:t>
      </w:r>
      <w:bookmarkStart w:id="0" w:name="_GoBack"/>
      <w:bookmarkEnd w:id="0"/>
      <w:r w:rsidR="00B67268">
        <w:rPr>
          <w:rFonts w:ascii="Arial-BoldMT" w:hAnsi="Arial-BoldMT" w:cs="Arial-BoldMT"/>
          <w:b/>
          <w:bCs/>
          <w:sz w:val="20"/>
          <w:szCs w:val="20"/>
        </w:rPr>
        <w:t>7 marca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2020 roku.</w:t>
      </w:r>
    </w:p>
    <w:p w:rsidR="00A71CA9" w:rsidRDefault="00A71CA9" w:rsidP="00635B51"/>
    <w:p w:rsidR="00B67268" w:rsidRDefault="00B67268" w:rsidP="00B67268">
      <w:pPr>
        <w:jc w:val="both"/>
      </w:pPr>
      <w:r w:rsidRPr="00B67268">
        <w:t xml:space="preserve">w sprawie: </w:t>
      </w:r>
      <w:r>
        <w:t xml:space="preserve">wystąpienia z wnioskiem do </w:t>
      </w:r>
      <w:r w:rsidRPr="00B67268">
        <w:t xml:space="preserve">Przewodniczącej Uczelnianej Komisji Wyborczej UŁ </w:t>
      </w:r>
      <w:r>
        <w:br/>
        <w:t xml:space="preserve">o </w:t>
      </w:r>
      <w:r w:rsidRPr="00B67268">
        <w:t>zawieszeni</w:t>
      </w:r>
      <w:r>
        <w:t xml:space="preserve">e </w:t>
      </w:r>
      <w:r w:rsidRPr="00B67268">
        <w:t>do odwołania wszystkich czynności związanych z wyborami Rektora Uniwersytetu Łódzkiego.</w:t>
      </w:r>
    </w:p>
    <w:p w:rsidR="0040747C" w:rsidRDefault="0040747C" w:rsidP="00B67268">
      <w:pPr>
        <w:jc w:val="both"/>
      </w:pPr>
    </w:p>
    <w:p w:rsidR="00B67268" w:rsidRPr="00B67268" w:rsidRDefault="00B67268" w:rsidP="00B67268">
      <w:pPr>
        <w:spacing w:before="120" w:after="120"/>
        <w:jc w:val="both"/>
        <w:rPr>
          <w:rFonts w:cstheme="minorHAnsi"/>
        </w:rPr>
      </w:pPr>
      <w:r w:rsidRPr="00B67268">
        <w:rPr>
          <w:rFonts w:cstheme="minorHAnsi"/>
        </w:rPr>
        <w:t>Mając na uwadze przepisy rozporządzenia Ministra Zdrowia z dnia 13 marca 2020 r. w sprawie ogłoszenia na obszarze Rzeczypospolitej Polskiej stanu zagrożenia epidemicznego (Dz. U. 2020, poz. 433) oraz Zarządzenie Rektora Uniwersytetu Łódzkiego nr 100 z dnia 11 marca 2020 roku,</w:t>
      </w:r>
      <w:r w:rsidR="00DE5843">
        <w:rPr>
          <w:rFonts w:cstheme="minorHAnsi"/>
        </w:rPr>
        <w:t xml:space="preserve"> </w:t>
      </w:r>
      <w:r w:rsidRPr="00B67268">
        <w:rPr>
          <w:rFonts w:cstheme="minorHAnsi"/>
        </w:rPr>
        <w:t>a także  kierując się potrzebą zapewnienia pełnej transparentności procesu wyboru Rektora, pełnej i równej  dostępności</w:t>
      </w:r>
      <w:r w:rsidR="00DE5843">
        <w:rPr>
          <w:rFonts w:cstheme="minorHAnsi"/>
        </w:rPr>
        <w:t xml:space="preserve"> </w:t>
      </w:r>
      <w:r w:rsidRPr="00B67268">
        <w:rPr>
          <w:rFonts w:cstheme="minorHAnsi"/>
        </w:rPr>
        <w:t>dla wszystkich uprawnionych do uczestniczenia w akcie wyborczym, oraz</w:t>
      </w:r>
      <w:r w:rsidR="00DE5843">
        <w:rPr>
          <w:rFonts w:cstheme="minorHAnsi"/>
        </w:rPr>
        <w:t xml:space="preserve"> </w:t>
      </w:r>
      <w:r w:rsidRPr="00B67268">
        <w:rPr>
          <w:rFonts w:cstheme="minorHAnsi"/>
        </w:rPr>
        <w:t>zagwarantowania równych praw wszystkim kandydatom na Rektora, Rada Uczelni UŁ postanawia co następuje:</w:t>
      </w:r>
    </w:p>
    <w:p w:rsidR="00B67268" w:rsidRPr="00B67268" w:rsidRDefault="00DE5843" w:rsidP="00DE5843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§</w:t>
      </w:r>
      <w:r w:rsidR="00B67268" w:rsidRPr="00B67268">
        <w:rPr>
          <w:rFonts w:cstheme="minorHAnsi"/>
        </w:rPr>
        <w:t xml:space="preserve"> 1</w:t>
      </w:r>
    </w:p>
    <w:p w:rsidR="00B67268" w:rsidRPr="00B67268" w:rsidRDefault="00B67268" w:rsidP="00B67268">
      <w:pPr>
        <w:spacing w:before="120" w:after="120"/>
        <w:jc w:val="both"/>
        <w:rPr>
          <w:rFonts w:cstheme="minorHAnsi"/>
        </w:rPr>
      </w:pPr>
      <w:r w:rsidRPr="00B67268">
        <w:rPr>
          <w:rFonts w:cstheme="minorHAnsi"/>
        </w:rPr>
        <w:t>Wystąpić do Przewodniczącej Uczelnianej Komisji Wyborczej UŁ z wnioskiem o zawieszenie  wszystkich czynności związanych z wyborami Rektora</w:t>
      </w:r>
      <w:r w:rsidR="0040747C">
        <w:rPr>
          <w:rFonts w:cstheme="minorHAnsi"/>
        </w:rPr>
        <w:t xml:space="preserve"> U</w:t>
      </w:r>
      <w:r w:rsidRPr="00B67268">
        <w:rPr>
          <w:rFonts w:cstheme="minorHAnsi"/>
        </w:rPr>
        <w:t xml:space="preserve">Ł zapisanych w Statucie UŁ </w:t>
      </w:r>
      <w:r w:rsidR="00DE5843">
        <w:rPr>
          <w:rFonts w:cstheme="minorHAnsi"/>
        </w:rPr>
        <w:t>–</w:t>
      </w:r>
      <w:r w:rsidRPr="00B67268">
        <w:rPr>
          <w:rFonts w:cstheme="minorHAnsi"/>
        </w:rPr>
        <w:t xml:space="preserve"> do</w:t>
      </w:r>
      <w:r w:rsidR="00DE5843">
        <w:rPr>
          <w:rFonts w:cstheme="minorHAnsi"/>
        </w:rPr>
        <w:t xml:space="preserve"> </w:t>
      </w:r>
      <w:r w:rsidRPr="00B67268">
        <w:rPr>
          <w:rFonts w:cstheme="minorHAnsi"/>
        </w:rPr>
        <w:t>czasu powrotu do normalnego funkcjonowania Uniwersytetu.</w:t>
      </w:r>
    </w:p>
    <w:p w:rsidR="00B67268" w:rsidRPr="00B67268" w:rsidRDefault="00DE5843" w:rsidP="00DE5843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§</w:t>
      </w:r>
      <w:r w:rsidR="00B67268" w:rsidRPr="00B67268">
        <w:rPr>
          <w:rFonts w:cstheme="minorHAnsi"/>
        </w:rPr>
        <w:t xml:space="preserve"> 2</w:t>
      </w:r>
    </w:p>
    <w:p w:rsidR="00B67268" w:rsidRDefault="00B67268" w:rsidP="00B67268">
      <w:pPr>
        <w:spacing w:before="120" w:after="120"/>
        <w:jc w:val="both"/>
        <w:rPr>
          <w:rFonts w:cstheme="minorHAnsi"/>
        </w:rPr>
      </w:pPr>
      <w:r w:rsidRPr="00B67268">
        <w:rPr>
          <w:rFonts w:cstheme="minorHAnsi"/>
        </w:rPr>
        <w:t xml:space="preserve">Wykonanie uchwały powierzyć Przewodniczącemu Rady. </w:t>
      </w:r>
    </w:p>
    <w:p w:rsidR="003172EA" w:rsidRDefault="003172EA" w:rsidP="0045048C">
      <w:pPr>
        <w:spacing w:before="120" w:after="120"/>
        <w:jc w:val="center"/>
      </w:pPr>
      <w:r>
        <w:rPr>
          <w:rFonts w:cstheme="minorHAnsi"/>
        </w:rPr>
        <w:t>§</w:t>
      </w:r>
      <w:r>
        <w:t xml:space="preserve"> </w:t>
      </w:r>
      <w:r w:rsidR="00B67268">
        <w:t>3</w:t>
      </w:r>
    </w:p>
    <w:p w:rsidR="003172EA" w:rsidRDefault="003172EA" w:rsidP="0045048C">
      <w:pPr>
        <w:spacing w:before="120" w:after="120"/>
      </w:pPr>
      <w:r>
        <w:t xml:space="preserve">Uchwała wchodzi w życie z dniem podjęcia. </w:t>
      </w:r>
    </w:p>
    <w:p w:rsidR="00FD10BB" w:rsidRDefault="00FD10BB" w:rsidP="0045048C">
      <w:pPr>
        <w:spacing w:before="120" w:after="120"/>
      </w:pPr>
    </w:p>
    <w:p w:rsidR="00DE5843" w:rsidRDefault="00DE5843" w:rsidP="0045048C">
      <w:pPr>
        <w:spacing w:before="120" w:after="120"/>
      </w:pPr>
    </w:p>
    <w:p w:rsidR="003172EA" w:rsidRPr="004A414B" w:rsidRDefault="003172EA" w:rsidP="0045048C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4A414B">
        <w:rPr>
          <w:rFonts w:cstheme="minorHAnsi"/>
        </w:rPr>
        <w:t>Przewodniczący Rady Uczelni</w:t>
      </w:r>
    </w:p>
    <w:p w:rsidR="003172EA" w:rsidRDefault="003172EA" w:rsidP="0045048C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45048C" w:rsidRPr="004A414B" w:rsidRDefault="0045048C" w:rsidP="0045048C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:rsidR="007A2A89" w:rsidRPr="004A414B" w:rsidRDefault="003172EA" w:rsidP="0045048C">
      <w:pPr>
        <w:spacing w:before="120" w:after="120"/>
        <w:rPr>
          <w:rFonts w:cstheme="minorHAnsi"/>
        </w:rPr>
      </w:pPr>
      <w:r w:rsidRPr="004A414B">
        <w:rPr>
          <w:rFonts w:cstheme="minorHAnsi"/>
        </w:rPr>
        <w:t>Roman Wieczorek</w:t>
      </w:r>
    </w:p>
    <w:sectPr w:rsidR="007A2A89" w:rsidRPr="004A414B" w:rsidSect="00FD10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55"/>
    <w:rsid w:val="000F1218"/>
    <w:rsid w:val="003172EA"/>
    <w:rsid w:val="0040747C"/>
    <w:rsid w:val="0045048C"/>
    <w:rsid w:val="004A414B"/>
    <w:rsid w:val="00635B51"/>
    <w:rsid w:val="007A2A89"/>
    <w:rsid w:val="008356B4"/>
    <w:rsid w:val="009466E6"/>
    <w:rsid w:val="0097597C"/>
    <w:rsid w:val="00A71CA9"/>
    <w:rsid w:val="00B67268"/>
    <w:rsid w:val="00D2402F"/>
    <w:rsid w:val="00DE5843"/>
    <w:rsid w:val="00EE60D4"/>
    <w:rsid w:val="00F83F0C"/>
    <w:rsid w:val="00FD10BB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443"/>
  <w15:chartTrackingRefBased/>
  <w15:docId w15:val="{39DFF967-D70B-4191-8698-7ABE0A58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Kowalewska</dc:creator>
  <cp:keywords/>
  <dc:description/>
  <cp:lastModifiedBy>Agnieszka Zgondek</cp:lastModifiedBy>
  <cp:revision>3</cp:revision>
  <dcterms:created xsi:type="dcterms:W3CDTF">2020-03-17T14:40:00Z</dcterms:created>
  <dcterms:modified xsi:type="dcterms:W3CDTF">2020-03-17T14:47:00Z</dcterms:modified>
</cp:coreProperties>
</file>